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6F" w:rsidRDefault="00A9606F" w:rsidP="00A9606F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7</w:t>
      </w:r>
    </w:p>
    <w:p w:rsidR="00A9606F" w:rsidRDefault="00A9606F" w:rsidP="00A9606F">
      <w:pPr>
        <w:pStyle w:val="30"/>
        <w:shd w:val="clear" w:color="auto" w:fill="auto"/>
        <w:spacing w:after="0" w:line="240" w:lineRule="auto"/>
        <w:rPr>
          <w:rStyle w:val="31"/>
        </w:rPr>
      </w:pPr>
      <w:r>
        <w:rPr>
          <w:color w:val="000000"/>
          <w:lang w:eastAsia="ru-RU" w:bidi="ru-RU"/>
        </w:rPr>
        <w:t>М</w:t>
      </w:r>
      <w:r w:rsidRPr="0059085E">
        <w:rPr>
          <w:color w:val="000000"/>
          <w:lang w:eastAsia="ru-RU" w:bidi="ru-RU"/>
        </w:rPr>
        <w:t xml:space="preserve">ини-проект </w:t>
      </w:r>
      <w:r w:rsidRPr="0059085E">
        <w:rPr>
          <w:rStyle w:val="31"/>
        </w:rPr>
        <w:t>«Народные ремёсла»</w:t>
      </w:r>
    </w:p>
    <w:p w:rsidR="00A9606F" w:rsidRPr="0059085E" w:rsidRDefault="00A9606F" w:rsidP="00A9606F">
      <w:pPr>
        <w:pStyle w:val="30"/>
        <w:shd w:val="clear" w:color="auto" w:fill="auto"/>
        <w:spacing w:after="0" w:line="240" w:lineRule="auto"/>
      </w:pPr>
    </w:p>
    <w:p w:rsidR="00A9606F" w:rsidRPr="0059085E" w:rsidRDefault="00A9606F" w:rsidP="00A9606F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59085E">
        <w:rPr>
          <w:rStyle w:val="21"/>
        </w:rPr>
        <w:t xml:space="preserve">Тип проекта: </w:t>
      </w:r>
      <w:r w:rsidRPr="0059085E">
        <w:rPr>
          <w:color w:val="000000"/>
          <w:sz w:val="28"/>
          <w:szCs w:val="28"/>
          <w:lang w:eastAsia="ru-RU" w:bidi="ru-RU"/>
        </w:rPr>
        <w:t>информационно-творческий.</w:t>
      </w:r>
    </w:p>
    <w:p w:rsidR="00A9606F" w:rsidRPr="0059085E" w:rsidRDefault="00A9606F" w:rsidP="00A9606F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59085E">
        <w:rPr>
          <w:rStyle w:val="21"/>
        </w:rPr>
        <w:t xml:space="preserve">Участники проекта: </w:t>
      </w:r>
      <w:r w:rsidRPr="0059085E">
        <w:rPr>
          <w:color w:val="000000"/>
          <w:sz w:val="28"/>
          <w:szCs w:val="28"/>
          <w:lang w:eastAsia="ru-RU" w:bidi="ru-RU"/>
        </w:rPr>
        <w:t>воспитатели дошкольного образования группы, воспитанники группы интегрированного обучения и воспитания 4-5 лет, законные представители воспитанников.</w:t>
      </w:r>
    </w:p>
    <w:p w:rsidR="00A9606F" w:rsidRPr="0059085E" w:rsidRDefault="00A9606F" w:rsidP="00A9606F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59085E">
        <w:rPr>
          <w:rStyle w:val="21"/>
        </w:rPr>
        <w:t xml:space="preserve">Продолжительность проекта: </w:t>
      </w:r>
      <w:r w:rsidRPr="0059085E">
        <w:rPr>
          <w:color w:val="000000"/>
          <w:sz w:val="28"/>
          <w:szCs w:val="28"/>
          <w:lang w:eastAsia="ru-RU" w:bidi="ru-RU"/>
        </w:rPr>
        <w:t>с сентября 2022 по май 2023 года.</w:t>
      </w:r>
    </w:p>
    <w:p w:rsidR="00A9606F" w:rsidRPr="0059085E" w:rsidRDefault="00A9606F" w:rsidP="00A9606F">
      <w:pPr>
        <w:pStyle w:val="30"/>
        <w:shd w:val="clear" w:color="auto" w:fill="auto"/>
        <w:spacing w:after="0" w:line="240" w:lineRule="auto"/>
        <w:ind w:firstLine="708"/>
        <w:jc w:val="left"/>
      </w:pPr>
      <w:r w:rsidRPr="0059085E">
        <w:rPr>
          <w:color w:val="000000"/>
          <w:lang w:eastAsia="ru-RU" w:bidi="ru-RU"/>
        </w:rPr>
        <w:t>Этапы проекта</w:t>
      </w:r>
    </w:p>
    <w:p w:rsidR="00A9606F" w:rsidRPr="0059085E" w:rsidRDefault="00A9606F" w:rsidP="00A9606F">
      <w:pPr>
        <w:pStyle w:val="20"/>
        <w:numPr>
          <w:ilvl w:val="0"/>
          <w:numId w:val="1"/>
        </w:numPr>
        <w:shd w:val="clear" w:color="auto" w:fill="auto"/>
        <w:tabs>
          <w:tab w:val="left" w:pos="207"/>
        </w:tabs>
        <w:spacing w:before="0" w:line="240" w:lineRule="auto"/>
        <w:rPr>
          <w:sz w:val="28"/>
          <w:szCs w:val="28"/>
        </w:rPr>
      </w:pPr>
      <w:r w:rsidRPr="0059085E">
        <w:rPr>
          <w:color w:val="000000"/>
          <w:sz w:val="28"/>
          <w:szCs w:val="28"/>
          <w:lang w:eastAsia="ru-RU" w:bidi="ru-RU"/>
        </w:rPr>
        <w:t>этап подготовительный - сентябрь-октябрь 2022 года;</w:t>
      </w:r>
    </w:p>
    <w:p w:rsidR="00A9606F" w:rsidRPr="0059085E" w:rsidRDefault="00A9606F" w:rsidP="00A9606F">
      <w:pPr>
        <w:pStyle w:val="20"/>
        <w:numPr>
          <w:ilvl w:val="0"/>
          <w:numId w:val="1"/>
        </w:numPr>
        <w:shd w:val="clear" w:color="auto" w:fill="auto"/>
        <w:tabs>
          <w:tab w:val="left" w:pos="255"/>
        </w:tabs>
        <w:spacing w:before="0" w:line="240" w:lineRule="auto"/>
        <w:rPr>
          <w:sz w:val="28"/>
          <w:szCs w:val="28"/>
        </w:rPr>
      </w:pPr>
      <w:r w:rsidRPr="0059085E">
        <w:rPr>
          <w:color w:val="000000"/>
          <w:sz w:val="28"/>
          <w:szCs w:val="28"/>
          <w:lang w:eastAsia="ru-RU" w:bidi="ru-RU"/>
        </w:rPr>
        <w:t>этап основной - ноябрь 2022-апрель 2023 года;</w:t>
      </w:r>
    </w:p>
    <w:p w:rsidR="00A9606F" w:rsidRPr="0059085E" w:rsidRDefault="00A9606F" w:rsidP="00A9606F">
      <w:pPr>
        <w:pStyle w:val="20"/>
        <w:numPr>
          <w:ilvl w:val="0"/>
          <w:numId w:val="1"/>
        </w:numPr>
        <w:shd w:val="clear" w:color="auto" w:fill="auto"/>
        <w:tabs>
          <w:tab w:val="left" w:pos="255"/>
        </w:tabs>
        <w:spacing w:before="0" w:line="240" w:lineRule="auto"/>
        <w:rPr>
          <w:sz w:val="28"/>
          <w:szCs w:val="28"/>
        </w:rPr>
      </w:pPr>
      <w:r w:rsidRPr="0059085E">
        <w:rPr>
          <w:color w:val="000000"/>
          <w:sz w:val="28"/>
          <w:szCs w:val="28"/>
          <w:lang w:eastAsia="ru-RU" w:bidi="ru-RU"/>
        </w:rPr>
        <w:t>этап заключительный - май 2023 года.</w:t>
      </w:r>
    </w:p>
    <w:p w:rsidR="00A9606F" w:rsidRPr="0059085E" w:rsidRDefault="00A9606F" w:rsidP="00A9606F">
      <w:pPr>
        <w:pStyle w:val="30"/>
        <w:shd w:val="clear" w:color="auto" w:fill="auto"/>
        <w:spacing w:after="0" w:line="240" w:lineRule="auto"/>
        <w:ind w:firstLine="740"/>
        <w:jc w:val="left"/>
      </w:pPr>
      <w:r w:rsidRPr="0059085E">
        <w:rPr>
          <w:color w:val="000000"/>
          <w:lang w:eastAsia="ru-RU" w:bidi="ru-RU"/>
        </w:rPr>
        <w:t>Актуальность</w:t>
      </w:r>
    </w:p>
    <w:p w:rsidR="00A9606F" w:rsidRPr="0059085E" w:rsidRDefault="00A9606F" w:rsidP="00A9606F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59085E">
        <w:rPr>
          <w:color w:val="000000"/>
          <w:sz w:val="28"/>
          <w:szCs w:val="28"/>
          <w:lang w:eastAsia="ru-RU" w:bidi="ru-RU"/>
        </w:rPr>
        <w:t>Ознакомление детей с произведениями декоративно-прикладного искусства и приобщение их к народным ремеслам формируют у детей первые яркие образные представления о Родине, о ее культуре, оказывают положительное воспитательное воздействие в целом на личность ребенка.</w:t>
      </w:r>
      <w:r>
        <w:rPr>
          <w:color w:val="000000"/>
          <w:sz w:val="28"/>
          <w:szCs w:val="28"/>
          <w:lang w:eastAsia="ru-RU" w:bidi="ru-RU"/>
        </w:rPr>
        <w:t xml:space="preserve"> </w:t>
      </w:r>
    </w:p>
    <w:p w:rsidR="00A9606F" w:rsidRPr="0059085E" w:rsidRDefault="00A9606F" w:rsidP="00A9606F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59085E">
        <w:rPr>
          <w:color w:val="000000"/>
          <w:sz w:val="28"/>
          <w:szCs w:val="28"/>
          <w:lang w:eastAsia="ru-RU" w:bidi="ru-RU"/>
        </w:rPr>
        <w:t>Неоценимое значение имеют декоративно-прикладная деятельность и художественный труд в развитии мелкой моторики рук ребенка, к подготовке к письму. Плетение узоров, рисование, вырезание укрепляют мелкую мускулатуру руки, формируют координацию движений, глазомер ребенка, развивают речь. Также развивает у детей творческие способности, художественный вкус и логику.</w:t>
      </w:r>
    </w:p>
    <w:p w:rsidR="00A9606F" w:rsidRPr="0059085E" w:rsidRDefault="00A9606F" w:rsidP="00A9606F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59085E">
        <w:rPr>
          <w:color w:val="000000"/>
          <w:sz w:val="28"/>
          <w:szCs w:val="28"/>
          <w:lang w:eastAsia="ru-RU" w:bidi="ru-RU"/>
        </w:rPr>
        <w:t>Декоративно-прикладное искусство — это процесс создания материальных предметов, обладающих не только утилитарной значимостью, но и художественной ценностью. Это специфическая форма художественного творчества в сфере создания предметов быта, которая основана на ручном художественном труде.</w:t>
      </w:r>
    </w:p>
    <w:p w:rsidR="00A9606F" w:rsidRPr="0059085E" w:rsidRDefault="00A9606F" w:rsidP="00A9606F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59085E">
        <w:rPr>
          <w:color w:val="000000"/>
          <w:sz w:val="28"/>
          <w:szCs w:val="28"/>
          <w:lang w:eastAsia="ru-RU" w:bidi="ru-RU"/>
        </w:rPr>
        <w:t>Декоративно-прикладное искусство является одним из факторов гармоничного развития личности. Посредством общения с народным искусством происходит обогащение души ребенка, прививается любовь к своему краю. Народное искусство хранит и передает новым поколениям национальные традиции и выработанные народом формы эстетического отношения к миру. Искусство народных мастеров помогает раскрыть детям мир прекрасного, развивать у них художественный вкус.</w:t>
      </w:r>
    </w:p>
    <w:p w:rsidR="00A9606F" w:rsidRPr="0059085E" w:rsidRDefault="00A9606F" w:rsidP="00A9606F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59085E">
        <w:rPr>
          <w:color w:val="000000"/>
          <w:sz w:val="28"/>
          <w:szCs w:val="28"/>
          <w:lang w:eastAsia="ru-RU" w:bidi="ru-RU"/>
        </w:rPr>
        <w:t xml:space="preserve">В настоящее время дети в нашей группе недостаточно хорошо дифференцируют понятия о декоративно-прикладном искусстве, о народных промыслах. У детей слабо развит познавательный интерес к истории народных игрушек, о народных мастерах, особенностях белорусского узора. </w:t>
      </w:r>
      <w:r w:rsidRPr="0059085E">
        <w:rPr>
          <w:rStyle w:val="21"/>
        </w:rPr>
        <w:t xml:space="preserve">Цель проекта: </w:t>
      </w:r>
      <w:r w:rsidRPr="0059085E">
        <w:rPr>
          <w:color w:val="000000"/>
          <w:sz w:val="28"/>
          <w:szCs w:val="28"/>
          <w:lang w:eastAsia="ru-RU" w:bidi="ru-RU"/>
        </w:rPr>
        <w:t>формирование и развитие основ художественной культуры ребенка, гражданско-патриотическое воспитание посредством ознакомления</w:t>
      </w:r>
    </w:p>
    <w:p w:rsidR="00A9606F" w:rsidRPr="0059085E" w:rsidRDefault="00A9606F" w:rsidP="00A9606F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59085E">
        <w:rPr>
          <w:color w:val="000000"/>
          <w:sz w:val="28"/>
          <w:szCs w:val="28"/>
          <w:lang w:eastAsia="ru-RU" w:bidi="ru-RU"/>
        </w:rPr>
        <w:t>с народным декоративно-прикладным искусством, экскурсий в этнографические музеи.</w:t>
      </w:r>
    </w:p>
    <w:p w:rsidR="00A9606F" w:rsidRPr="0059085E" w:rsidRDefault="00A9606F" w:rsidP="00A9606F">
      <w:pPr>
        <w:pStyle w:val="30"/>
        <w:shd w:val="clear" w:color="auto" w:fill="auto"/>
        <w:spacing w:after="0" w:line="240" w:lineRule="auto"/>
        <w:ind w:firstLine="760"/>
      </w:pPr>
      <w:r w:rsidRPr="0059085E">
        <w:rPr>
          <w:color w:val="000000"/>
          <w:lang w:eastAsia="ru-RU" w:bidi="ru-RU"/>
        </w:rPr>
        <w:t>Задачи:</w:t>
      </w:r>
    </w:p>
    <w:p w:rsidR="00A9606F" w:rsidRPr="0059085E" w:rsidRDefault="00A9606F" w:rsidP="00A9606F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59085E">
        <w:rPr>
          <w:color w:val="000000"/>
          <w:sz w:val="28"/>
          <w:szCs w:val="28"/>
          <w:lang w:eastAsia="ru-RU" w:bidi="ru-RU"/>
        </w:rPr>
        <w:t xml:space="preserve">приобщать детей к народному декоративно-прокладному искусству в </w:t>
      </w:r>
      <w:r w:rsidRPr="0059085E">
        <w:rPr>
          <w:color w:val="000000"/>
          <w:sz w:val="28"/>
          <w:szCs w:val="28"/>
          <w:lang w:eastAsia="ru-RU" w:bidi="ru-RU"/>
        </w:rPr>
        <w:lastRenderedPageBreak/>
        <w:t>условиях собственной практической творческой деятельности;</w:t>
      </w:r>
    </w:p>
    <w:p w:rsidR="00A9606F" w:rsidRPr="0059085E" w:rsidRDefault="00A9606F" w:rsidP="00A9606F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59085E">
        <w:rPr>
          <w:color w:val="000000"/>
          <w:sz w:val="28"/>
          <w:szCs w:val="28"/>
          <w:lang w:eastAsia="ru-RU" w:bidi="ru-RU"/>
        </w:rPr>
        <w:t>формировать умение называть и различать виды декоративно</w:t>
      </w:r>
      <w:r w:rsidRPr="0059085E">
        <w:rPr>
          <w:color w:val="000000"/>
          <w:sz w:val="28"/>
          <w:szCs w:val="28"/>
          <w:lang w:eastAsia="ru-RU" w:bidi="ru-RU"/>
        </w:rPr>
        <w:softHyphen/>
        <w:t>прикладного искусства, народные промыслы, элементы белорусского узора,</w:t>
      </w:r>
    </w:p>
    <w:p w:rsidR="00A9606F" w:rsidRPr="0059085E" w:rsidRDefault="00A9606F" w:rsidP="00A9606F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59085E">
        <w:rPr>
          <w:color w:val="000000"/>
          <w:sz w:val="28"/>
          <w:szCs w:val="28"/>
          <w:lang w:eastAsia="ru-RU" w:bidi="ru-RU"/>
        </w:rPr>
        <w:t>развивать эстетическое (эмоционально-оценочное, образное восприятие, эстетические чувства;</w:t>
      </w:r>
    </w:p>
    <w:p w:rsidR="00A9606F" w:rsidRPr="0059085E" w:rsidRDefault="00A9606F" w:rsidP="00A9606F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59085E">
        <w:rPr>
          <w:color w:val="000000"/>
          <w:sz w:val="28"/>
          <w:szCs w:val="28"/>
          <w:lang w:eastAsia="ru-RU" w:bidi="ru-RU"/>
        </w:rPr>
        <w:t>сформировать представление о закономерностях народного декоративно-прикладного искусства (колорит, содержание, чередование, симметрия, асимметрия в узоре);</w:t>
      </w:r>
    </w:p>
    <w:p w:rsidR="00A9606F" w:rsidRPr="0059085E" w:rsidRDefault="00A9606F" w:rsidP="00A9606F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59085E">
        <w:rPr>
          <w:color w:val="000000"/>
          <w:sz w:val="28"/>
          <w:szCs w:val="28"/>
          <w:lang w:eastAsia="ru-RU" w:bidi="ru-RU"/>
        </w:rPr>
        <w:t>воспитывать интерес к декоративно-прикладному искусству родного</w:t>
      </w:r>
    </w:p>
    <w:p w:rsidR="00A9606F" w:rsidRPr="0059085E" w:rsidRDefault="00A9606F" w:rsidP="00A9606F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59085E">
        <w:rPr>
          <w:color w:val="000000"/>
          <w:sz w:val="28"/>
          <w:szCs w:val="28"/>
          <w:lang w:eastAsia="ru-RU" w:bidi="ru-RU"/>
        </w:rPr>
        <w:t>края;</w:t>
      </w:r>
    </w:p>
    <w:p w:rsidR="00A9606F" w:rsidRPr="0059085E" w:rsidRDefault="00A9606F" w:rsidP="00A9606F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59085E">
        <w:rPr>
          <w:color w:val="000000"/>
          <w:sz w:val="28"/>
          <w:szCs w:val="28"/>
          <w:lang w:eastAsia="ru-RU" w:bidi="ru-RU"/>
        </w:rPr>
        <w:t>приобщать родителей к участию в мероприятиях, в создании наглядно</w:t>
      </w:r>
      <w:r w:rsidRPr="0059085E">
        <w:rPr>
          <w:color w:val="000000"/>
          <w:sz w:val="28"/>
          <w:szCs w:val="28"/>
          <w:lang w:eastAsia="ru-RU" w:bidi="ru-RU"/>
        </w:rPr>
        <w:softHyphen/>
        <w:t>дидактических материалов проекта.</w:t>
      </w:r>
    </w:p>
    <w:p w:rsidR="00A9606F" w:rsidRPr="0059085E" w:rsidRDefault="00A9606F" w:rsidP="00A9606F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59085E">
        <w:rPr>
          <w:color w:val="000000"/>
          <w:sz w:val="28"/>
          <w:szCs w:val="28"/>
          <w:lang w:eastAsia="ru-RU" w:bidi="ru-RU"/>
        </w:rPr>
        <w:t>В содержании образовательной области «Искусство» учебной программы дошкольного образования предусматривается, начиная уже с первой младшей группы ознакомление воспитанников с народными игрушками (глиняными свистульками, расписными игрушками из дерева). У детей формируют начальные представления о доступных видах народного декоративно-прикладного искусства и умение эмоционально положительно откликаться не только на содержание образа, но и на его художественную форму. В последующие годы обучения процесс представления видов народного декоративно-прикладного творчества усложняется: воспитанники постигают красоту белорусского народного костюма, тканых и вышитых изделий, керамики, изделий из лозы, льна, соломы, предметов из дерева, украшенных резьбой, росписью, соломкой, а также знакомятся с произведениями декоративно-прикладного искусства других народов.</w:t>
      </w:r>
    </w:p>
    <w:p w:rsidR="00A9606F" w:rsidRPr="0059085E" w:rsidRDefault="00A9606F" w:rsidP="00A9606F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59085E">
        <w:rPr>
          <w:color w:val="000000"/>
          <w:sz w:val="28"/>
          <w:szCs w:val="28"/>
          <w:lang w:eastAsia="ru-RU" w:bidi="ru-RU"/>
        </w:rPr>
        <w:t>Таким образом, решается одна из основных задач современного образовательного процесса — формирование у воспитанников эстетически развитого художественного вкуса, умения ценить и понимать искусство, воспитание гармонично развитой личности посредством обращения к народному декоративно-прикладному искусству, наследству, оставшемуся нам от предков.</w:t>
      </w:r>
    </w:p>
    <w:p w:rsidR="00A9606F" w:rsidRPr="0059085E" w:rsidRDefault="00A9606F" w:rsidP="00A9606F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59085E">
        <w:rPr>
          <w:color w:val="000000"/>
          <w:sz w:val="28"/>
          <w:szCs w:val="28"/>
          <w:lang w:eastAsia="ru-RU" w:bidi="ru-RU"/>
        </w:rPr>
        <w:t>Мини-проект «Народные ремёсла», направлен на ознакомление детей с декоративно-прикладным искусством нашего района, приобщением к народным ремёслам, формированию гармоничной патриотически-развитой личности. Предполагает ознакомление с народными ремёслами нашего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59085E">
        <w:rPr>
          <w:color w:val="000000"/>
          <w:sz w:val="28"/>
          <w:szCs w:val="28"/>
          <w:lang w:eastAsia="ru-RU" w:bidi="ru-RU"/>
        </w:rPr>
        <w:t>города и района, активное изучение и использование в своей работе экспонатов мини-музея нашего учреждения «Вытоки», посещение музеев краеведения и этнографии нашего города, реализацию маршрута выходного дня, знакомства с работами мастеров нашего района, встречи с интересными людьми.</w:t>
      </w:r>
    </w:p>
    <w:p w:rsidR="00A9606F" w:rsidRPr="0059085E" w:rsidRDefault="00A9606F" w:rsidP="00A9606F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59085E">
        <w:rPr>
          <w:color w:val="000000"/>
          <w:sz w:val="28"/>
          <w:szCs w:val="28"/>
          <w:lang w:eastAsia="ru-RU" w:bidi="ru-RU"/>
        </w:rPr>
        <w:t>Знакомство детей с декоративно - прикладным искусством осуществляем практически во всех видах деятельности детей.</w:t>
      </w:r>
    </w:p>
    <w:p w:rsidR="00A9606F" w:rsidRPr="0059085E" w:rsidRDefault="00A9606F" w:rsidP="00A9606F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59085E">
        <w:rPr>
          <w:color w:val="000000"/>
          <w:sz w:val="28"/>
          <w:szCs w:val="28"/>
          <w:lang w:eastAsia="ru-RU" w:bidi="ru-RU"/>
        </w:rPr>
        <w:t>Направления работы:</w:t>
      </w:r>
    </w:p>
    <w:p w:rsidR="00A9606F" w:rsidRPr="0059085E" w:rsidRDefault="00A9606F" w:rsidP="00A9606F">
      <w:pPr>
        <w:pStyle w:val="20"/>
        <w:numPr>
          <w:ilvl w:val="0"/>
          <w:numId w:val="2"/>
        </w:numPr>
        <w:shd w:val="clear" w:color="auto" w:fill="auto"/>
        <w:tabs>
          <w:tab w:val="left" w:pos="1212"/>
        </w:tabs>
        <w:spacing w:before="0" w:line="240" w:lineRule="auto"/>
        <w:ind w:firstLine="760"/>
        <w:rPr>
          <w:sz w:val="28"/>
          <w:szCs w:val="28"/>
        </w:rPr>
      </w:pPr>
      <w:r w:rsidRPr="0059085E">
        <w:rPr>
          <w:color w:val="000000"/>
          <w:sz w:val="28"/>
          <w:szCs w:val="28"/>
          <w:lang w:eastAsia="ru-RU" w:bidi="ru-RU"/>
        </w:rPr>
        <w:t xml:space="preserve">Знакомство детей с образцами народных художественных </w:t>
      </w:r>
      <w:r w:rsidRPr="0059085E">
        <w:rPr>
          <w:color w:val="000000"/>
          <w:sz w:val="28"/>
          <w:szCs w:val="28"/>
          <w:lang w:eastAsia="ru-RU" w:bidi="ru-RU"/>
        </w:rPr>
        <w:lastRenderedPageBreak/>
        <w:t>промыслов.</w:t>
      </w:r>
    </w:p>
    <w:p w:rsidR="00A9606F" w:rsidRPr="0059085E" w:rsidRDefault="00A9606F" w:rsidP="00A9606F">
      <w:pPr>
        <w:pStyle w:val="20"/>
        <w:numPr>
          <w:ilvl w:val="0"/>
          <w:numId w:val="2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sz w:val="28"/>
          <w:szCs w:val="28"/>
        </w:rPr>
      </w:pPr>
      <w:r w:rsidRPr="0059085E">
        <w:rPr>
          <w:color w:val="000000"/>
          <w:sz w:val="28"/>
          <w:szCs w:val="28"/>
          <w:lang w:eastAsia="ru-RU" w:bidi="ru-RU"/>
        </w:rPr>
        <w:t>Знакомство с традиционными местными промыслами и игрушками.</w:t>
      </w:r>
    </w:p>
    <w:p w:rsidR="00A9606F" w:rsidRPr="0059085E" w:rsidRDefault="00A9606F" w:rsidP="00A9606F">
      <w:pPr>
        <w:pStyle w:val="20"/>
        <w:numPr>
          <w:ilvl w:val="0"/>
          <w:numId w:val="2"/>
        </w:numPr>
        <w:shd w:val="clear" w:color="auto" w:fill="auto"/>
        <w:tabs>
          <w:tab w:val="left" w:pos="1212"/>
        </w:tabs>
        <w:spacing w:before="0" w:line="240" w:lineRule="auto"/>
        <w:ind w:firstLine="760"/>
        <w:rPr>
          <w:sz w:val="28"/>
          <w:szCs w:val="28"/>
        </w:rPr>
      </w:pPr>
      <w:r w:rsidRPr="0059085E">
        <w:rPr>
          <w:color w:val="000000"/>
          <w:sz w:val="28"/>
          <w:szCs w:val="28"/>
          <w:lang w:eastAsia="ru-RU" w:bidi="ru-RU"/>
        </w:rPr>
        <w:t>Самостоятельное создание детьми декоративных изделий с творческим применением полученных знаний.</w:t>
      </w:r>
    </w:p>
    <w:p w:rsidR="00A9606F" w:rsidRPr="0059085E" w:rsidRDefault="00A9606F" w:rsidP="00A9606F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59085E">
        <w:rPr>
          <w:color w:val="000000"/>
          <w:sz w:val="28"/>
          <w:szCs w:val="28"/>
          <w:lang w:eastAsia="ru-RU" w:bidi="ru-RU"/>
        </w:rPr>
        <w:t>Важным условием приобщения к народной культуре дошкольников является тесная взаимосвязь с семьями воспитанников. Родители являются активными участниками проекта, участвуют в проводимых мероприятиях, экскурсиях, выставках совместного творчества, обогащении предметной- развивающей среды группы. Основная цель привлечения родителей к проектной деятельности ребенка - сотрудничество, содействие, партнерство. Установление доверительных отношений с родителями плавно ведет к созданию единого образовательного пространства для дошкольника в семье и детском саду, выработке согласованных педагогически целесообразных требований к ребенку с учетом его самобытности, дарования, индивидуального темпа продвижения, возрастных особенностей. Самый важный результат проектной деятельности с детьми - создание настоящего сообщества детей, воспитателей и родителей.</w:t>
      </w:r>
    </w:p>
    <w:p w:rsidR="00A9606F" w:rsidRPr="0059085E" w:rsidRDefault="00A9606F" w:rsidP="00A9606F">
      <w:pPr>
        <w:pStyle w:val="30"/>
        <w:shd w:val="clear" w:color="auto" w:fill="auto"/>
        <w:spacing w:after="0" w:line="240" w:lineRule="auto"/>
        <w:ind w:firstLine="760"/>
      </w:pPr>
      <w:r w:rsidRPr="0059085E">
        <w:rPr>
          <w:color w:val="000000"/>
          <w:lang w:eastAsia="ru-RU" w:bidi="ru-RU"/>
        </w:rPr>
        <w:t>Предполагаемы результат</w:t>
      </w:r>
    </w:p>
    <w:p w:rsidR="00A9606F" w:rsidRPr="0059085E" w:rsidRDefault="00A9606F" w:rsidP="00A9606F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59085E">
        <w:rPr>
          <w:color w:val="000000"/>
          <w:sz w:val="28"/>
          <w:szCs w:val="28"/>
          <w:lang w:eastAsia="ru-RU" w:bidi="ru-RU"/>
        </w:rPr>
        <w:t>Имеют представление о музеях декоративно-прикладного искусства нашего города, народных промыслах Беларуси; называет их, узнает материал, из которого сделано изделие.</w:t>
      </w:r>
    </w:p>
    <w:p w:rsidR="00A9606F" w:rsidRPr="0059085E" w:rsidRDefault="00A9606F" w:rsidP="00A9606F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59085E">
        <w:rPr>
          <w:color w:val="000000"/>
          <w:sz w:val="28"/>
          <w:szCs w:val="28"/>
          <w:lang w:eastAsia="ru-RU" w:bidi="ru-RU"/>
        </w:rPr>
        <w:t>Способны выделять характерные средства выразительности (элементы узора, колорит, сочетание цветов).</w:t>
      </w:r>
    </w:p>
    <w:p w:rsidR="00A9606F" w:rsidRPr="0059085E" w:rsidRDefault="00A9606F" w:rsidP="00A9606F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59085E">
        <w:rPr>
          <w:color w:val="000000"/>
          <w:sz w:val="28"/>
          <w:szCs w:val="28"/>
          <w:lang w:eastAsia="ru-RU" w:bidi="ru-RU"/>
        </w:rPr>
        <w:t>Владеет пониманием символов в рисунке, знаками-оберегами в росписи;</w:t>
      </w:r>
    </w:p>
    <w:p w:rsidR="00A9606F" w:rsidRPr="0059085E" w:rsidRDefault="00A9606F" w:rsidP="00A9606F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59085E">
        <w:rPr>
          <w:color w:val="000000"/>
          <w:sz w:val="28"/>
          <w:szCs w:val="28"/>
          <w:lang w:eastAsia="ru-RU" w:bidi="ru-RU"/>
        </w:rPr>
        <w:t>Умеет самостоятельно провести анализ изделия.</w:t>
      </w:r>
    </w:p>
    <w:p w:rsidR="00A9606F" w:rsidRPr="0059085E" w:rsidRDefault="00A9606F" w:rsidP="00A9606F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59085E">
        <w:rPr>
          <w:color w:val="000000"/>
          <w:sz w:val="28"/>
          <w:szCs w:val="28"/>
          <w:lang w:eastAsia="ru-RU" w:bidi="ru-RU"/>
        </w:rPr>
        <w:t>Имеют представление о том, что образы и узоры, их элементы взяты человеком из природы, окружающего мира; декоративные образы отличаются яркостью, нарядностью, узорчатостью, что создает радостное настроение, украшает быт.</w:t>
      </w:r>
    </w:p>
    <w:p w:rsidR="00A9606F" w:rsidRPr="0059085E" w:rsidRDefault="00A9606F" w:rsidP="00A9606F">
      <w:pPr>
        <w:pStyle w:val="20"/>
        <w:shd w:val="clear" w:color="auto" w:fill="auto"/>
        <w:spacing w:before="0" w:line="240" w:lineRule="auto"/>
        <w:ind w:firstLine="740"/>
        <w:jc w:val="left"/>
        <w:rPr>
          <w:sz w:val="28"/>
          <w:szCs w:val="28"/>
        </w:rPr>
      </w:pPr>
      <w:r w:rsidRPr="0059085E">
        <w:rPr>
          <w:color w:val="000000"/>
          <w:sz w:val="28"/>
          <w:szCs w:val="28"/>
          <w:lang w:eastAsia="ru-RU" w:bidi="ru-RU"/>
        </w:rPr>
        <w:t>Пополнилась развивающая предметно-пространственная среды в группе.</w:t>
      </w:r>
    </w:p>
    <w:p w:rsidR="00A9606F" w:rsidRPr="0059085E" w:rsidRDefault="00A9606F" w:rsidP="00A9606F">
      <w:pPr>
        <w:pStyle w:val="30"/>
        <w:shd w:val="clear" w:color="auto" w:fill="auto"/>
        <w:spacing w:after="0" w:line="240" w:lineRule="auto"/>
        <w:ind w:left="740"/>
      </w:pPr>
      <w:r w:rsidRPr="0059085E">
        <w:rPr>
          <w:color w:val="000000"/>
          <w:lang w:eastAsia="ru-RU" w:bidi="ru-RU"/>
        </w:rPr>
        <w:t>Этапы проекта</w:t>
      </w:r>
    </w:p>
    <w:p w:rsidR="00A9606F" w:rsidRPr="00B31A5C" w:rsidRDefault="00A9606F" w:rsidP="00A9606F">
      <w:pPr>
        <w:pStyle w:val="40"/>
        <w:numPr>
          <w:ilvl w:val="0"/>
          <w:numId w:val="3"/>
        </w:numPr>
        <w:shd w:val="clear" w:color="auto" w:fill="auto"/>
        <w:tabs>
          <w:tab w:val="left" w:pos="1034"/>
        </w:tabs>
        <w:spacing w:line="240" w:lineRule="auto"/>
        <w:ind w:left="7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A5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этап подготовительный</w:t>
      </w:r>
    </w:p>
    <w:p w:rsidR="00A9606F" w:rsidRPr="0059085E" w:rsidRDefault="00A9606F" w:rsidP="00A9606F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59085E">
        <w:rPr>
          <w:color w:val="000000"/>
          <w:sz w:val="28"/>
          <w:szCs w:val="28"/>
          <w:lang w:eastAsia="ru-RU" w:bidi="ru-RU"/>
        </w:rPr>
        <w:t>Выявление представлений детей о народных промыслах и декоративно</w:t>
      </w:r>
      <w:r w:rsidRPr="0059085E">
        <w:rPr>
          <w:color w:val="000000"/>
          <w:sz w:val="28"/>
          <w:szCs w:val="28"/>
          <w:lang w:eastAsia="ru-RU" w:bidi="ru-RU"/>
        </w:rPr>
        <w:softHyphen/>
        <w:t>прикладном искусстве Беларуси.</w:t>
      </w:r>
    </w:p>
    <w:p w:rsidR="00A9606F" w:rsidRPr="0059085E" w:rsidRDefault="00A9606F" w:rsidP="00A9606F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59085E">
        <w:rPr>
          <w:color w:val="000000"/>
          <w:sz w:val="28"/>
          <w:szCs w:val="28"/>
          <w:lang w:eastAsia="ru-RU" w:bidi="ru-RU"/>
        </w:rPr>
        <w:t>Подбор и изучение наглядного материала и познавательной литературы для реализации проекта.</w:t>
      </w:r>
    </w:p>
    <w:p w:rsidR="00A9606F" w:rsidRPr="0059085E" w:rsidRDefault="00A9606F" w:rsidP="00A9606F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59085E">
        <w:rPr>
          <w:color w:val="000000"/>
          <w:sz w:val="28"/>
          <w:szCs w:val="28"/>
          <w:lang w:eastAsia="ru-RU" w:bidi="ru-RU"/>
        </w:rPr>
        <w:t>Составление конспектов занятий, бесед, картотек игр, пособий.</w:t>
      </w:r>
    </w:p>
    <w:p w:rsidR="00A9606F" w:rsidRPr="0059085E" w:rsidRDefault="00A9606F" w:rsidP="00A9606F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59085E">
        <w:rPr>
          <w:color w:val="000000"/>
          <w:sz w:val="28"/>
          <w:szCs w:val="28"/>
          <w:lang w:eastAsia="ru-RU" w:bidi="ru-RU"/>
        </w:rPr>
        <w:t>Определение тем консультаций и мероприятий для родителей.</w:t>
      </w:r>
    </w:p>
    <w:p w:rsidR="00A9606F" w:rsidRPr="0059085E" w:rsidRDefault="00A9606F" w:rsidP="00A9606F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59085E">
        <w:rPr>
          <w:color w:val="000000"/>
          <w:sz w:val="28"/>
          <w:szCs w:val="28"/>
          <w:lang w:eastAsia="ru-RU" w:bidi="ru-RU"/>
        </w:rPr>
        <w:t>Разработка сценариев экскурсий в этнографические музеи нашего города.</w:t>
      </w:r>
    </w:p>
    <w:p w:rsidR="00A9606F" w:rsidRPr="00B31A5C" w:rsidRDefault="00A9606F" w:rsidP="00A9606F">
      <w:pPr>
        <w:pStyle w:val="40"/>
        <w:numPr>
          <w:ilvl w:val="0"/>
          <w:numId w:val="3"/>
        </w:numPr>
        <w:shd w:val="clear" w:color="auto" w:fill="auto"/>
        <w:tabs>
          <w:tab w:val="left" w:pos="1058"/>
        </w:tabs>
        <w:spacing w:line="240" w:lineRule="auto"/>
        <w:ind w:left="7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A5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этап основной - реализация проекта</w:t>
      </w:r>
    </w:p>
    <w:p w:rsidR="00A9606F" w:rsidRPr="0059085E" w:rsidRDefault="00A9606F" w:rsidP="00A9606F">
      <w:pPr>
        <w:pStyle w:val="20"/>
        <w:numPr>
          <w:ilvl w:val="0"/>
          <w:numId w:val="4"/>
        </w:numPr>
        <w:shd w:val="clear" w:color="auto" w:fill="auto"/>
        <w:tabs>
          <w:tab w:val="left" w:pos="356"/>
        </w:tabs>
        <w:spacing w:before="0" w:line="240" w:lineRule="auto"/>
        <w:rPr>
          <w:sz w:val="28"/>
          <w:szCs w:val="28"/>
        </w:rPr>
      </w:pPr>
      <w:r w:rsidRPr="0059085E">
        <w:rPr>
          <w:rStyle w:val="213pt"/>
          <w:sz w:val="28"/>
          <w:szCs w:val="28"/>
        </w:rPr>
        <w:t>Специально организованная деятельность по образовательной области «Изобразительное искусство» и нерегламентированная художественная деятельность:</w:t>
      </w:r>
      <w:r w:rsidRPr="0059085E">
        <w:rPr>
          <w:color w:val="000000"/>
          <w:sz w:val="28"/>
          <w:szCs w:val="28"/>
          <w:lang w:eastAsia="ru-RU" w:bidi="ru-RU"/>
        </w:rPr>
        <w:t xml:space="preserve"> рисование - «Беларусачка», «Дыванок для </w:t>
      </w:r>
      <w:r w:rsidRPr="0059085E">
        <w:rPr>
          <w:color w:val="000000"/>
          <w:sz w:val="28"/>
          <w:szCs w:val="28"/>
          <w:lang w:eastAsia="ru-RU" w:bidi="ru-RU"/>
        </w:rPr>
        <w:lastRenderedPageBreak/>
        <w:t xml:space="preserve">лялью АлесЬ&gt;, «Валошю для Васшны», «Рамонкавыя вяночю», «Слуцюя паясы», </w:t>
      </w:r>
      <w:r w:rsidRPr="0059085E">
        <w:rPr>
          <w:color w:val="000000"/>
          <w:sz w:val="28"/>
          <w:szCs w:val="28"/>
          <w:lang w:val="en-US" w:bidi="en-US"/>
        </w:rPr>
        <w:t>i</w:t>
      </w:r>
      <w:r w:rsidRPr="0059085E">
        <w:rPr>
          <w:color w:val="000000"/>
          <w:sz w:val="28"/>
          <w:szCs w:val="28"/>
          <w:lang w:bidi="en-US"/>
        </w:rPr>
        <w:t xml:space="preserve"> </w:t>
      </w:r>
      <w:r w:rsidRPr="0059085E">
        <w:rPr>
          <w:color w:val="000000"/>
          <w:sz w:val="28"/>
          <w:szCs w:val="28"/>
          <w:lang w:eastAsia="ru-RU" w:bidi="ru-RU"/>
        </w:rPr>
        <w:t xml:space="preserve">шш.; лепка - «Знаёмства з працай ганчара», «Кошк - беларуская глшяная цацка»; аппликация - «Упрыгожванне рушшка», «Святочнае убранне для Лявона </w:t>
      </w:r>
      <w:r w:rsidRPr="0059085E">
        <w:rPr>
          <w:color w:val="000000"/>
          <w:sz w:val="28"/>
          <w:szCs w:val="28"/>
          <w:lang w:val="en-US" w:bidi="en-US"/>
        </w:rPr>
        <w:t>i</w:t>
      </w:r>
      <w:r w:rsidRPr="0059085E">
        <w:rPr>
          <w:color w:val="000000"/>
          <w:sz w:val="28"/>
          <w:szCs w:val="28"/>
          <w:lang w:bidi="en-US"/>
        </w:rPr>
        <w:t xml:space="preserve"> </w:t>
      </w:r>
      <w:r w:rsidRPr="0059085E">
        <w:rPr>
          <w:color w:val="000000"/>
          <w:sz w:val="28"/>
          <w:szCs w:val="28"/>
          <w:lang w:eastAsia="ru-RU" w:bidi="ru-RU"/>
        </w:rPr>
        <w:t>Лявошхш; ручной труд - «Лялька з тканшы».</w:t>
      </w:r>
    </w:p>
    <w:p w:rsidR="00A9606F" w:rsidRPr="0059085E" w:rsidRDefault="00A9606F" w:rsidP="00A9606F">
      <w:pPr>
        <w:pStyle w:val="20"/>
        <w:numPr>
          <w:ilvl w:val="0"/>
          <w:numId w:val="4"/>
        </w:numPr>
        <w:shd w:val="clear" w:color="auto" w:fill="auto"/>
        <w:tabs>
          <w:tab w:val="left" w:pos="356"/>
        </w:tabs>
        <w:spacing w:before="0" w:line="240" w:lineRule="auto"/>
        <w:rPr>
          <w:sz w:val="28"/>
          <w:szCs w:val="28"/>
        </w:rPr>
      </w:pPr>
      <w:r w:rsidRPr="0059085E">
        <w:rPr>
          <w:rStyle w:val="213pt"/>
          <w:sz w:val="28"/>
          <w:szCs w:val="28"/>
        </w:rPr>
        <w:t>Рассматривание иллюстраций, изделий декоративно-прикладного искусства:</w:t>
      </w:r>
      <w:r w:rsidRPr="0059085E">
        <w:rPr>
          <w:color w:val="000000"/>
          <w:sz w:val="28"/>
          <w:szCs w:val="28"/>
          <w:lang w:eastAsia="ru-RU" w:bidi="ru-RU"/>
        </w:rPr>
        <w:t xml:space="preserve"> из соломки, льна, керамики, дерева, лозы, тканых изделий, белорусского народного костюма.</w:t>
      </w:r>
    </w:p>
    <w:p w:rsidR="00A9606F" w:rsidRPr="0059085E" w:rsidRDefault="00A9606F" w:rsidP="00A9606F">
      <w:pPr>
        <w:pStyle w:val="20"/>
        <w:numPr>
          <w:ilvl w:val="0"/>
          <w:numId w:val="4"/>
        </w:numPr>
        <w:shd w:val="clear" w:color="auto" w:fill="auto"/>
        <w:tabs>
          <w:tab w:val="left" w:pos="361"/>
        </w:tabs>
        <w:spacing w:before="0" w:line="240" w:lineRule="auto"/>
        <w:rPr>
          <w:sz w:val="28"/>
          <w:szCs w:val="28"/>
        </w:rPr>
      </w:pPr>
      <w:r w:rsidRPr="0059085E">
        <w:rPr>
          <w:rStyle w:val="213pt"/>
          <w:sz w:val="28"/>
          <w:szCs w:val="28"/>
        </w:rPr>
        <w:t>Дидактические игры:</w:t>
      </w:r>
      <w:r w:rsidRPr="0059085E">
        <w:rPr>
          <w:color w:val="000000"/>
          <w:sz w:val="28"/>
          <w:szCs w:val="28"/>
          <w:lang w:eastAsia="ru-RU" w:bidi="ru-RU"/>
        </w:rPr>
        <w:t xml:space="preserve"> “Найди половинку”, “Назва вырабу”, «Апранем ляльку», «Цудатворная крышчка роднай мовы», «Бабульюн куфэрак», «Собери посуду», «Подбери узор», «Рукавички для зайчика», «Как работают мастера», «Где чей узор», «Оденем Аленку», «Украсим тарелочку».</w:t>
      </w:r>
    </w:p>
    <w:p w:rsidR="00A9606F" w:rsidRPr="0059085E" w:rsidRDefault="00A9606F" w:rsidP="00A9606F">
      <w:pPr>
        <w:pStyle w:val="20"/>
        <w:numPr>
          <w:ilvl w:val="0"/>
          <w:numId w:val="4"/>
        </w:numPr>
        <w:shd w:val="clear" w:color="auto" w:fill="auto"/>
        <w:tabs>
          <w:tab w:val="left" w:pos="361"/>
        </w:tabs>
        <w:spacing w:before="0" w:line="240" w:lineRule="auto"/>
        <w:rPr>
          <w:sz w:val="28"/>
          <w:szCs w:val="28"/>
        </w:rPr>
      </w:pPr>
      <w:r w:rsidRPr="0059085E">
        <w:rPr>
          <w:rStyle w:val="213pt"/>
          <w:sz w:val="28"/>
          <w:szCs w:val="28"/>
        </w:rPr>
        <w:t>Подвижные игры:</w:t>
      </w:r>
      <w:r w:rsidRPr="0059085E">
        <w:rPr>
          <w:color w:val="000000"/>
          <w:sz w:val="28"/>
          <w:szCs w:val="28"/>
          <w:lang w:eastAsia="ru-RU" w:bidi="ru-RU"/>
        </w:rPr>
        <w:t xml:space="preserve"> «Лянок», «Проса», «Гарлачыю», «Млынок», «Пастух </w:t>
      </w:r>
      <w:r w:rsidRPr="0059085E">
        <w:rPr>
          <w:color w:val="000000"/>
          <w:sz w:val="28"/>
          <w:szCs w:val="28"/>
          <w:lang w:val="en-US" w:bidi="en-US"/>
        </w:rPr>
        <w:t>i</w:t>
      </w:r>
      <w:r w:rsidRPr="0059085E">
        <w:rPr>
          <w:color w:val="000000"/>
          <w:sz w:val="28"/>
          <w:szCs w:val="28"/>
          <w:lang w:bidi="en-US"/>
        </w:rPr>
        <w:t xml:space="preserve"> </w:t>
      </w:r>
      <w:r w:rsidRPr="0059085E">
        <w:rPr>
          <w:color w:val="000000"/>
          <w:sz w:val="28"/>
          <w:szCs w:val="28"/>
          <w:lang w:eastAsia="ru-RU" w:bidi="ru-RU"/>
        </w:rPr>
        <w:t>статак», «Работшю», «Мак», «Заплящся, пляцень».</w:t>
      </w:r>
    </w:p>
    <w:p w:rsidR="00A9606F" w:rsidRPr="0059085E" w:rsidRDefault="00A9606F" w:rsidP="00A9606F">
      <w:pPr>
        <w:pStyle w:val="20"/>
        <w:numPr>
          <w:ilvl w:val="0"/>
          <w:numId w:val="4"/>
        </w:numPr>
        <w:shd w:val="clear" w:color="auto" w:fill="auto"/>
        <w:tabs>
          <w:tab w:val="left" w:pos="361"/>
        </w:tabs>
        <w:spacing w:before="0" w:line="240" w:lineRule="auto"/>
        <w:rPr>
          <w:sz w:val="28"/>
          <w:szCs w:val="28"/>
        </w:rPr>
      </w:pPr>
      <w:r w:rsidRPr="0059085E">
        <w:rPr>
          <w:rStyle w:val="213pt"/>
          <w:sz w:val="28"/>
          <w:szCs w:val="28"/>
        </w:rPr>
        <w:t>Сюжетно-ролевые игры</w:t>
      </w:r>
      <w:r w:rsidRPr="0059085E">
        <w:rPr>
          <w:color w:val="000000"/>
          <w:sz w:val="28"/>
          <w:szCs w:val="28"/>
          <w:lang w:eastAsia="ru-RU" w:bidi="ru-RU"/>
        </w:rPr>
        <w:t>, основанные на моделировании социального содержания деятельности, традициях народных праздников и обрядов: «Бабулш падворак», «Калядныя вечары», «Свята беларусюх гульняу», «Ярмарка майстроу».</w:t>
      </w:r>
    </w:p>
    <w:p w:rsidR="00A9606F" w:rsidRPr="00B31A5C" w:rsidRDefault="00A9606F" w:rsidP="00A9606F">
      <w:pPr>
        <w:pStyle w:val="40"/>
        <w:numPr>
          <w:ilvl w:val="0"/>
          <w:numId w:val="4"/>
        </w:numPr>
        <w:shd w:val="clear" w:color="auto" w:fill="auto"/>
        <w:tabs>
          <w:tab w:val="left" w:pos="3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A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Встречи с народными умельцами и виртуальное посещение музеев:</w:t>
      </w:r>
      <w:r w:rsidRPr="00B31A5C">
        <w:rPr>
          <w:rStyle w:val="414pt"/>
          <w:rFonts w:eastAsia="Century Schoolbook"/>
        </w:rPr>
        <w:t xml:space="preserve"> «В </w:t>
      </w:r>
      <w:r w:rsidRPr="00B31A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гости к народным мастерам» с использованием электронной презентации: “Выцшанка”, “Беларуская саломка”, “Беларусю арнамент”, “Беларускае ганчарства”, “Беларускае ткацтва”, “Пляценне з лазы”, “Слуцк1я паясы”.</w:t>
      </w:r>
    </w:p>
    <w:p w:rsidR="00A9606F" w:rsidRPr="0059085E" w:rsidRDefault="00A9606F" w:rsidP="00A9606F">
      <w:pPr>
        <w:pStyle w:val="20"/>
        <w:numPr>
          <w:ilvl w:val="0"/>
          <w:numId w:val="4"/>
        </w:numPr>
        <w:shd w:val="clear" w:color="auto" w:fill="auto"/>
        <w:tabs>
          <w:tab w:val="left" w:pos="342"/>
        </w:tabs>
        <w:spacing w:before="0" w:line="240" w:lineRule="auto"/>
        <w:rPr>
          <w:sz w:val="28"/>
          <w:szCs w:val="28"/>
        </w:rPr>
      </w:pPr>
      <w:r w:rsidRPr="0059085E">
        <w:rPr>
          <w:rStyle w:val="213pt"/>
          <w:sz w:val="28"/>
          <w:szCs w:val="28"/>
        </w:rPr>
        <w:t>Экскурсии в музеи</w:t>
      </w:r>
      <w:r w:rsidRPr="0059085E">
        <w:rPr>
          <w:color w:val="000000"/>
          <w:sz w:val="28"/>
          <w:szCs w:val="28"/>
          <w:lang w:eastAsia="ru-RU" w:bidi="ru-RU"/>
        </w:rPr>
        <w:t xml:space="preserve"> декоративно-прикладного искусства нашего города.</w:t>
      </w:r>
    </w:p>
    <w:p w:rsidR="00A9606F" w:rsidRPr="00B31A5C" w:rsidRDefault="00A9606F" w:rsidP="00A9606F">
      <w:pPr>
        <w:pStyle w:val="40"/>
        <w:shd w:val="clear" w:color="auto" w:fill="auto"/>
        <w:spacing w:line="240" w:lineRule="auto"/>
        <w:ind w:left="740"/>
        <w:rPr>
          <w:rFonts w:ascii="Times New Roman" w:hAnsi="Times New Roman" w:cs="Times New Roman"/>
          <w:b/>
          <w:sz w:val="28"/>
          <w:szCs w:val="28"/>
        </w:rPr>
      </w:pPr>
      <w:r w:rsidRPr="00B31A5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Работа с семьёй</w:t>
      </w:r>
    </w:p>
    <w:p w:rsidR="00A9606F" w:rsidRPr="0059085E" w:rsidRDefault="00A9606F" w:rsidP="00A9606F">
      <w:pPr>
        <w:pStyle w:val="20"/>
        <w:numPr>
          <w:ilvl w:val="0"/>
          <w:numId w:val="5"/>
        </w:numPr>
        <w:shd w:val="clear" w:color="auto" w:fill="auto"/>
        <w:tabs>
          <w:tab w:val="left" w:pos="368"/>
        </w:tabs>
        <w:spacing w:before="0" w:line="240" w:lineRule="auto"/>
        <w:rPr>
          <w:sz w:val="28"/>
          <w:szCs w:val="28"/>
        </w:rPr>
      </w:pPr>
      <w:r w:rsidRPr="0059085E">
        <w:rPr>
          <w:rStyle w:val="213pt"/>
          <w:sz w:val="28"/>
          <w:szCs w:val="28"/>
        </w:rPr>
        <w:t>Консультации:</w:t>
      </w:r>
      <w:r w:rsidRPr="0059085E">
        <w:rPr>
          <w:color w:val="000000"/>
          <w:sz w:val="28"/>
          <w:szCs w:val="28"/>
          <w:lang w:eastAsia="ru-RU" w:bidi="ru-RU"/>
        </w:rPr>
        <w:t xml:space="preserve"> «Народные промыслы и декоративно-прикладное искусство, как средство патриотического воспитания дошкольников», «Народное искусство и детское творчество», «Художественно-эстетическое воспитание в семье».</w:t>
      </w:r>
    </w:p>
    <w:p w:rsidR="00A9606F" w:rsidRPr="0059085E" w:rsidRDefault="00A9606F" w:rsidP="00A9606F">
      <w:pPr>
        <w:pStyle w:val="20"/>
        <w:numPr>
          <w:ilvl w:val="0"/>
          <w:numId w:val="5"/>
        </w:numPr>
        <w:shd w:val="clear" w:color="auto" w:fill="auto"/>
        <w:tabs>
          <w:tab w:val="left" w:pos="378"/>
        </w:tabs>
        <w:spacing w:before="0" w:line="240" w:lineRule="auto"/>
        <w:rPr>
          <w:sz w:val="28"/>
          <w:szCs w:val="28"/>
        </w:rPr>
      </w:pPr>
      <w:r w:rsidRPr="0059085E">
        <w:rPr>
          <w:rStyle w:val="213pt"/>
          <w:sz w:val="28"/>
          <w:szCs w:val="28"/>
        </w:rPr>
        <w:t>Выставка совместных работ</w:t>
      </w:r>
      <w:r w:rsidRPr="0059085E">
        <w:rPr>
          <w:color w:val="000000"/>
          <w:sz w:val="28"/>
          <w:szCs w:val="28"/>
          <w:lang w:eastAsia="ru-RU" w:bidi="ru-RU"/>
        </w:rPr>
        <w:t xml:space="preserve"> «Белорусский национальный костюм», «Белорусская игрушка», «Глиняные изделия».</w:t>
      </w:r>
    </w:p>
    <w:p w:rsidR="00A9606F" w:rsidRPr="0059085E" w:rsidRDefault="00A9606F" w:rsidP="00A9606F">
      <w:pPr>
        <w:pStyle w:val="20"/>
        <w:numPr>
          <w:ilvl w:val="0"/>
          <w:numId w:val="5"/>
        </w:numPr>
        <w:shd w:val="clear" w:color="auto" w:fill="auto"/>
        <w:tabs>
          <w:tab w:val="left" w:pos="378"/>
        </w:tabs>
        <w:spacing w:before="0" w:line="240" w:lineRule="auto"/>
        <w:rPr>
          <w:sz w:val="28"/>
          <w:szCs w:val="28"/>
        </w:rPr>
      </w:pPr>
      <w:r w:rsidRPr="0059085E">
        <w:rPr>
          <w:rStyle w:val="213pt"/>
          <w:sz w:val="28"/>
          <w:szCs w:val="28"/>
        </w:rPr>
        <w:t>Оформление папок-передвижек</w:t>
      </w:r>
      <w:r w:rsidRPr="0059085E">
        <w:rPr>
          <w:color w:val="000000"/>
          <w:sz w:val="28"/>
          <w:szCs w:val="28"/>
          <w:lang w:eastAsia="ru-RU" w:bidi="ru-RU"/>
        </w:rPr>
        <w:t xml:space="preserve"> «Народные промыслы Беларуси».</w:t>
      </w:r>
    </w:p>
    <w:p w:rsidR="00A9606F" w:rsidRPr="0059085E" w:rsidRDefault="00A9606F" w:rsidP="00A9606F">
      <w:pPr>
        <w:pStyle w:val="20"/>
        <w:numPr>
          <w:ilvl w:val="0"/>
          <w:numId w:val="5"/>
        </w:numPr>
        <w:shd w:val="clear" w:color="auto" w:fill="auto"/>
        <w:tabs>
          <w:tab w:val="left" w:pos="373"/>
        </w:tabs>
        <w:spacing w:before="0" w:line="240" w:lineRule="auto"/>
        <w:rPr>
          <w:sz w:val="28"/>
          <w:szCs w:val="28"/>
        </w:rPr>
      </w:pPr>
      <w:r w:rsidRPr="0059085E">
        <w:rPr>
          <w:rStyle w:val="213pt"/>
          <w:sz w:val="28"/>
          <w:szCs w:val="28"/>
        </w:rPr>
        <w:t>Реализация маршрута выходного дня</w:t>
      </w:r>
      <w:r w:rsidRPr="0059085E">
        <w:rPr>
          <w:color w:val="000000"/>
          <w:sz w:val="28"/>
          <w:szCs w:val="28"/>
          <w:lang w:eastAsia="ru-RU" w:bidi="ru-RU"/>
        </w:rPr>
        <w:t xml:space="preserve"> «Этнографические музеи нашего города».</w:t>
      </w:r>
    </w:p>
    <w:p w:rsidR="00A9606F" w:rsidRPr="00B31A5C" w:rsidRDefault="00A9606F" w:rsidP="00A9606F">
      <w:pPr>
        <w:pStyle w:val="40"/>
        <w:shd w:val="clear" w:color="auto" w:fill="auto"/>
        <w:spacing w:line="240" w:lineRule="auto"/>
        <w:ind w:left="740"/>
        <w:rPr>
          <w:rFonts w:ascii="Times New Roman" w:hAnsi="Times New Roman" w:cs="Times New Roman"/>
          <w:b/>
          <w:sz w:val="28"/>
          <w:szCs w:val="28"/>
        </w:rPr>
      </w:pPr>
      <w:r w:rsidRPr="00B31A5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3 этап заключительный - подведение итогов проекта.</w:t>
      </w:r>
    </w:p>
    <w:p w:rsidR="00A9606F" w:rsidRPr="0059085E" w:rsidRDefault="00A9606F" w:rsidP="00A9606F">
      <w:pPr>
        <w:pStyle w:val="20"/>
        <w:numPr>
          <w:ilvl w:val="0"/>
          <w:numId w:val="6"/>
        </w:numPr>
        <w:shd w:val="clear" w:color="auto" w:fill="auto"/>
        <w:tabs>
          <w:tab w:val="left" w:pos="349"/>
        </w:tabs>
        <w:spacing w:before="0" w:line="240" w:lineRule="auto"/>
        <w:rPr>
          <w:sz w:val="28"/>
          <w:szCs w:val="28"/>
        </w:rPr>
      </w:pPr>
      <w:r w:rsidRPr="0059085E">
        <w:rPr>
          <w:color w:val="000000"/>
          <w:sz w:val="28"/>
          <w:szCs w:val="28"/>
          <w:lang w:eastAsia="ru-RU" w:bidi="ru-RU"/>
        </w:rPr>
        <w:t>Развлечение «Святочны юрмаш».</w:t>
      </w:r>
    </w:p>
    <w:p w:rsidR="00A9606F" w:rsidRPr="0059085E" w:rsidRDefault="00A9606F" w:rsidP="00A9606F">
      <w:pPr>
        <w:pStyle w:val="20"/>
        <w:numPr>
          <w:ilvl w:val="0"/>
          <w:numId w:val="6"/>
        </w:numPr>
        <w:shd w:val="clear" w:color="auto" w:fill="auto"/>
        <w:tabs>
          <w:tab w:val="left" w:pos="378"/>
        </w:tabs>
        <w:spacing w:before="0" w:line="240" w:lineRule="auto"/>
        <w:rPr>
          <w:sz w:val="28"/>
          <w:szCs w:val="28"/>
        </w:rPr>
      </w:pPr>
      <w:r w:rsidRPr="0059085E">
        <w:rPr>
          <w:color w:val="000000"/>
          <w:sz w:val="28"/>
          <w:szCs w:val="28"/>
          <w:lang w:eastAsia="ru-RU" w:bidi="ru-RU"/>
        </w:rPr>
        <w:t>Создание альбома «Этнографические музеи г. Старые Дороги».</w:t>
      </w:r>
    </w:p>
    <w:p w:rsidR="00A9606F" w:rsidRPr="0059085E" w:rsidRDefault="00A9606F" w:rsidP="00A9606F">
      <w:pPr>
        <w:pStyle w:val="20"/>
        <w:numPr>
          <w:ilvl w:val="0"/>
          <w:numId w:val="6"/>
        </w:numPr>
        <w:shd w:val="clear" w:color="auto" w:fill="auto"/>
        <w:tabs>
          <w:tab w:val="left" w:pos="378"/>
        </w:tabs>
        <w:spacing w:before="0" w:line="240" w:lineRule="auto"/>
        <w:rPr>
          <w:sz w:val="28"/>
          <w:szCs w:val="28"/>
        </w:rPr>
      </w:pPr>
      <w:r w:rsidRPr="0059085E">
        <w:rPr>
          <w:color w:val="000000"/>
          <w:sz w:val="28"/>
          <w:szCs w:val="28"/>
          <w:lang w:eastAsia="ru-RU" w:bidi="ru-RU"/>
        </w:rPr>
        <w:t>Презентация проекта «Народные ремёсла».</w:t>
      </w:r>
    </w:p>
    <w:p w:rsidR="00A9606F" w:rsidRPr="0059085E" w:rsidRDefault="00A9606F" w:rsidP="00A9606F">
      <w:pPr>
        <w:pStyle w:val="20"/>
        <w:numPr>
          <w:ilvl w:val="0"/>
          <w:numId w:val="6"/>
        </w:numPr>
        <w:shd w:val="clear" w:color="auto" w:fill="auto"/>
        <w:tabs>
          <w:tab w:val="left" w:pos="382"/>
        </w:tabs>
        <w:spacing w:before="0" w:line="240" w:lineRule="auto"/>
        <w:rPr>
          <w:sz w:val="28"/>
          <w:szCs w:val="28"/>
        </w:rPr>
      </w:pPr>
      <w:r w:rsidRPr="0059085E">
        <w:rPr>
          <w:color w:val="000000"/>
          <w:sz w:val="28"/>
          <w:szCs w:val="28"/>
          <w:lang w:eastAsia="ru-RU" w:bidi="ru-RU"/>
        </w:rPr>
        <w:t>Вернисаж детского творчества.</w:t>
      </w:r>
    </w:p>
    <w:p w:rsidR="00A9606F" w:rsidRPr="0059085E" w:rsidRDefault="00A9606F" w:rsidP="00A9606F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A9606F" w:rsidRPr="0059085E" w:rsidRDefault="00A9606F" w:rsidP="00A9606F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A9606F" w:rsidRDefault="00A9606F" w:rsidP="00A9606F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A9606F" w:rsidRDefault="00A9606F" w:rsidP="00A9606F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344F38" w:rsidRDefault="00344F38"/>
    <w:sectPr w:rsidR="00344F38" w:rsidSect="00344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4171"/>
    <w:multiLevelType w:val="multilevel"/>
    <w:tmpl w:val="B15EDEE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F70DDF"/>
    <w:multiLevelType w:val="multilevel"/>
    <w:tmpl w:val="B734D4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256C9D"/>
    <w:multiLevelType w:val="multilevel"/>
    <w:tmpl w:val="3222B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A37E5A"/>
    <w:multiLevelType w:val="multilevel"/>
    <w:tmpl w:val="16204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243C01"/>
    <w:multiLevelType w:val="multilevel"/>
    <w:tmpl w:val="795C5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AD3392"/>
    <w:multiLevelType w:val="multilevel"/>
    <w:tmpl w:val="3DD21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A9606F"/>
    <w:rsid w:val="00344F38"/>
    <w:rsid w:val="00372532"/>
    <w:rsid w:val="00464EF5"/>
    <w:rsid w:val="00A9606F"/>
    <w:rsid w:val="00F63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960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606F"/>
    <w:pPr>
      <w:widowControl w:val="0"/>
      <w:shd w:val="clear" w:color="auto" w:fill="FFFFFF"/>
      <w:spacing w:before="180" w:after="0" w:line="293" w:lineRule="exact"/>
      <w:ind w:firstLine="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A9606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A96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A9606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9606F"/>
    <w:rPr>
      <w:rFonts w:ascii="Courier New" w:eastAsia="Courier New" w:hAnsi="Courier New" w:cs="Courier New"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9606F"/>
    <w:pPr>
      <w:widowControl w:val="0"/>
      <w:shd w:val="clear" w:color="auto" w:fill="FFFFFF"/>
      <w:spacing w:after="180" w:line="370" w:lineRule="exact"/>
      <w:ind w:firstLine="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A9606F"/>
    <w:pPr>
      <w:widowControl w:val="0"/>
      <w:shd w:val="clear" w:color="auto" w:fill="FFFFFF"/>
      <w:spacing w:after="0" w:line="0" w:lineRule="atLeast"/>
      <w:ind w:firstLine="0"/>
    </w:pPr>
    <w:rPr>
      <w:rFonts w:ascii="Courier New" w:eastAsia="Courier New" w:hAnsi="Courier New" w:cs="Courier New"/>
      <w:i/>
      <w:iCs/>
      <w:sz w:val="19"/>
      <w:szCs w:val="19"/>
    </w:rPr>
  </w:style>
  <w:style w:type="character" w:customStyle="1" w:styleId="213pt">
    <w:name w:val="Основной текст (2) + 13 pt;Полужирный;Курсив"/>
    <w:basedOn w:val="2"/>
    <w:rsid w:val="00A9606F"/>
    <w:rPr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4pt">
    <w:name w:val="Основной текст (4) + 14 pt;Не полужирный;Не курсив"/>
    <w:basedOn w:val="4"/>
    <w:rsid w:val="00A9606F"/>
    <w:rPr>
      <w:rFonts w:ascii="Times New Roman" w:eastAsia="Times New Roman" w:hAnsi="Times New Roman" w:cs="Times New Roman"/>
      <w:b/>
      <w:b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1391</Words>
  <Characters>7933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2024-06-07T13:52:00Z</dcterms:created>
  <dcterms:modified xsi:type="dcterms:W3CDTF">2024-06-07T13:52:00Z</dcterms:modified>
</cp:coreProperties>
</file>