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56" w:rsidRDefault="00216A56" w:rsidP="00216A56">
      <w:pPr>
        <w:pStyle w:val="20"/>
        <w:shd w:val="clear" w:color="auto" w:fill="auto"/>
        <w:spacing w:before="0" w:line="240" w:lineRule="auto"/>
        <w:ind w:firstLine="567"/>
        <w:jc w:val="righ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Приложение 2</w:t>
      </w:r>
    </w:p>
    <w:p w:rsidR="00216A56" w:rsidRDefault="00216A56" w:rsidP="00216A56">
      <w:pPr>
        <w:pStyle w:val="20"/>
        <w:shd w:val="clear" w:color="auto" w:fill="auto"/>
        <w:spacing w:before="0" w:line="240" w:lineRule="auto"/>
        <w:ind w:firstLine="567"/>
        <w:jc w:val="center"/>
        <w:rPr>
          <w:color w:val="000000"/>
          <w:sz w:val="28"/>
          <w:szCs w:val="28"/>
          <w:lang w:eastAsia="ru-RU" w:bidi="ru-RU"/>
        </w:rPr>
      </w:pPr>
    </w:p>
    <w:p w:rsidR="00216A56" w:rsidRPr="00935CDA" w:rsidRDefault="00216A56" w:rsidP="00216A56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sz w:val="28"/>
          <w:szCs w:val="28"/>
        </w:rPr>
      </w:pPr>
      <w:r w:rsidRPr="00935CDA">
        <w:rPr>
          <w:b/>
          <w:sz w:val="28"/>
          <w:szCs w:val="28"/>
        </w:rPr>
        <w:t xml:space="preserve">Мониторинг </w:t>
      </w:r>
      <w:proofErr w:type="spellStart"/>
      <w:r w:rsidRPr="00935CDA">
        <w:rPr>
          <w:b/>
          <w:sz w:val="28"/>
          <w:szCs w:val="28"/>
        </w:rPr>
        <w:t>сформированности</w:t>
      </w:r>
      <w:proofErr w:type="spellEnd"/>
      <w:r w:rsidRPr="00935CDA">
        <w:rPr>
          <w:b/>
          <w:sz w:val="28"/>
          <w:szCs w:val="28"/>
        </w:rPr>
        <w:t xml:space="preserve"> представлений воспитанников</w:t>
      </w:r>
    </w:p>
    <w:p w:rsidR="00216A56" w:rsidRPr="00935CDA" w:rsidRDefault="00216A56" w:rsidP="00216A56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sz w:val="28"/>
          <w:szCs w:val="28"/>
        </w:rPr>
      </w:pPr>
      <w:r w:rsidRPr="00935CDA">
        <w:rPr>
          <w:b/>
          <w:sz w:val="28"/>
          <w:szCs w:val="28"/>
        </w:rPr>
        <w:t>по гражданско-патриотическому воспитанию</w:t>
      </w:r>
    </w:p>
    <w:p w:rsidR="00216A56" w:rsidRDefault="00216A56" w:rsidP="00216A56">
      <w:pPr>
        <w:pStyle w:val="20"/>
        <w:shd w:val="clear" w:color="auto" w:fill="auto"/>
        <w:spacing w:before="0" w:line="240" w:lineRule="auto"/>
        <w:ind w:firstLine="567"/>
        <w:jc w:val="center"/>
        <w:rPr>
          <w:sz w:val="28"/>
          <w:szCs w:val="28"/>
        </w:rPr>
      </w:pPr>
    </w:p>
    <w:p w:rsidR="00216A56" w:rsidRPr="00AA0CA5" w:rsidRDefault="00216A56" w:rsidP="00216A56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AA0CA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ноябре</w:t>
      </w:r>
      <w:r w:rsidRPr="00AA0CA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AA0CA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AA0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педагогами учреждения </w:t>
      </w:r>
      <w:r w:rsidRPr="00AA0CA5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а</w:t>
      </w:r>
      <w:r w:rsidRPr="00AA0CA5">
        <w:rPr>
          <w:sz w:val="28"/>
          <w:szCs w:val="28"/>
        </w:rPr>
        <w:t xml:space="preserve"> диагностика </w:t>
      </w:r>
      <w:proofErr w:type="spellStart"/>
      <w:r w:rsidRPr="00AA0CA5">
        <w:rPr>
          <w:sz w:val="28"/>
          <w:szCs w:val="28"/>
        </w:rPr>
        <w:t>сформированности</w:t>
      </w:r>
      <w:proofErr w:type="spellEnd"/>
      <w:r w:rsidRPr="00AA0CA5">
        <w:rPr>
          <w:sz w:val="28"/>
          <w:szCs w:val="28"/>
        </w:rPr>
        <w:t xml:space="preserve"> </w:t>
      </w:r>
      <w:r w:rsidRPr="00AA1A5B">
        <w:rPr>
          <w:sz w:val="28"/>
          <w:szCs w:val="28"/>
        </w:rPr>
        <w:t>представлений воспитанников</w:t>
      </w:r>
      <w:r>
        <w:rPr>
          <w:sz w:val="28"/>
          <w:szCs w:val="28"/>
        </w:rPr>
        <w:t xml:space="preserve"> </w:t>
      </w:r>
      <w:r w:rsidRPr="00AA1A5B">
        <w:rPr>
          <w:sz w:val="28"/>
          <w:szCs w:val="28"/>
        </w:rPr>
        <w:t>по гражданско-патриотическому воспитанию</w:t>
      </w:r>
      <w:r>
        <w:rPr>
          <w:sz w:val="28"/>
          <w:szCs w:val="28"/>
        </w:rPr>
        <w:t xml:space="preserve"> с применением метода наблюдение</w:t>
      </w:r>
      <w:r w:rsidRPr="00AA0CA5">
        <w:rPr>
          <w:sz w:val="28"/>
          <w:szCs w:val="28"/>
        </w:rPr>
        <w:t>.</w:t>
      </w:r>
    </w:p>
    <w:p w:rsidR="00216A56" w:rsidRDefault="00216A56" w:rsidP="00216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CA5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>
        <w:rPr>
          <w:rFonts w:ascii="Times New Roman" w:hAnsi="Times New Roman" w:cs="Times New Roman"/>
          <w:sz w:val="28"/>
          <w:szCs w:val="28"/>
        </w:rPr>
        <w:t>показала</w:t>
      </w:r>
      <w:r w:rsidRPr="00AA0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A0CA5">
        <w:rPr>
          <w:rFonts w:ascii="Times New Roman" w:hAnsi="Times New Roman" w:cs="Times New Roman"/>
          <w:sz w:val="28"/>
          <w:szCs w:val="28"/>
        </w:rPr>
        <w:t>результаты:</w:t>
      </w:r>
    </w:p>
    <w:p w:rsidR="00216A56" w:rsidRPr="00AA0CA5" w:rsidRDefault="00216A56" w:rsidP="0021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61"/>
        <w:gridCol w:w="2370"/>
        <w:gridCol w:w="2370"/>
        <w:gridCol w:w="2370"/>
      </w:tblGrid>
      <w:tr w:rsidR="00216A56" w:rsidRPr="00AA0CA5" w:rsidTr="00704B43">
        <w:tc>
          <w:tcPr>
            <w:tcW w:w="2392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A5">
              <w:rPr>
                <w:rFonts w:ascii="Times New Roman" w:hAnsi="Times New Roman" w:cs="Times New Roman"/>
                <w:sz w:val="28"/>
                <w:szCs w:val="28"/>
              </w:rPr>
              <w:t>Количество диагностированных воспитанников</w:t>
            </w:r>
          </w:p>
        </w:tc>
        <w:tc>
          <w:tcPr>
            <w:tcW w:w="2393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  <w:proofErr w:type="spellStart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A5B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</w:tc>
        <w:tc>
          <w:tcPr>
            <w:tcW w:w="2393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  <w:proofErr w:type="spellStart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A5B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</w:tc>
        <w:tc>
          <w:tcPr>
            <w:tcW w:w="2393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  <w:proofErr w:type="spellStart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A5B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</w:tc>
      </w:tr>
      <w:tr w:rsidR="00216A56" w:rsidRPr="00AA0CA5" w:rsidTr="00704B43">
        <w:tc>
          <w:tcPr>
            <w:tcW w:w="2392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93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(25%)</w:t>
            </w:r>
          </w:p>
        </w:tc>
        <w:tc>
          <w:tcPr>
            <w:tcW w:w="2393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(75%)</w:t>
            </w:r>
          </w:p>
        </w:tc>
        <w:tc>
          <w:tcPr>
            <w:tcW w:w="2393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16A56" w:rsidRDefault="00216A56" w:rsidP="00216A56">
      <w:pPr>
        <w:pStyle w:val="20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</w:p>
    <w:p w:rsidR="00216A56" w:rsidRPr="00AA0CA5" w:rsidRDefault="00216A56" w:rsidP="00216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полученных данных можно сделать вывод: </w:t>
      </w:r>
    </w:p>
    <w:p w:rsidR="00216A56" w:rsidRPr="00AA0CA5" w:rsidRDefault="00216A56" w:rsidP="00216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CA5">
        <w:rPr>
          <w:rFonts w:ascii="Times New Roman" w:hAnsi="Times New Roman" w:cs="Times New Roman"/>
          <w:sz w:val="28"/>
          <w:szCs w:val="28"/>
        </w:rPr>
        <w:t xml:space="preserve">С высоким уровнем </w:t>
      </w:r>
      <w:proofErr w:type="spellStart"/>
      <w:r w:rsidRPr="00AA0CA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0CA5">
        <w:rPr>
          <w:rFonts w:ascii="Times New Roman" w:hAnsi="Times New Roman" w:cs="Times New Roman"/>
          <w:sz w:val="28"/>
          <w:szCs w:val="28"/>
        </w:rPr>
        <w:t xml:space="preserve"> </w:t>
      </w:r>
      <w:r w:rsidRPr="00AA1A5B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по гражданско-патриотическому воспитанию детей нет</w:t>
      </w:r>
      <w:r w:rsidRPr="00AA0CA5">
        <w:rPr>
          <w:rFonts w:ascii="Times New Roman" w:hAnsi="Times New Roman" w:cs="Times New Roman"/>
          <w:sz w:val="28"/>
          <w:szCs w:val="28"/>
        </w:rPr>
        <w:t>.</w:t>
      </w:r>
    </w:p>
    <w:p w:rsidR="00216A56" w:rsidRPr="00E72653" w:rsidRDefault="00216A56" w:rsidP="00216A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0CA5">
        <w:rPr>
          <w:rFonts w:ascii="Times New Roman" w:hAnsi="Times New Roman" w:cs="Times New Roman"/>
          <w:sz w:val="28"/>
          <w:szCs w:val="28"/>
        </w:rPr>
        <w:t xml:space="preserve">Большинство детей со средним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0CA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75% воспитанников</w:t>
      </w:r>
      <w:r w:rsidRPr="00AA0C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наю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свое имя, фамилию, название страны, города, свой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адрес; флаг, герб, гимн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Беларуси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герб города; затрудня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достопримечательности,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улицы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(дела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это после пояснений взрослого);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затрудня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праздники,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игрушки;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помощью взрослого называет растительность и животный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тся о близких,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 дружелюбие, 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затрудняю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тся в объяснении своих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726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действительности.</w:t>
      </w:r>
      <w:proofErr w:type="gramEnd"/>
    </w:p>
    <w:p w:rsidR="00216A56" w:rsidRPr="004B06FC" w:rsidRDefault="00216A56" w:rsidP="00216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0CA5">
        <w:rPr>
          <w:rFonts w:ascii="Times New Roman" w:hAnsi="Times New Roman" w:cs="Times New Roman"/>
          <w:sz w:val="28"/>
          <w:szCs w:val="28"/>
        </w:rPr>
        <w:t xml:space="preserve">С низким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A0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25%</w:t>
      </w:r>
      <w:r w:rsidRPr="00AA0CA5"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t>Они н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зна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названия страны, города. Своего адреса, но узна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флаг, герб; отсутствуют знания о достопримечательностях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родного города; плохо зна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названия улиц; не 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назвать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народные праздники, игрушки; не зна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растительности,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животном мире родного края и города; не заботится 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окружающих,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дружелюбия,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помощи.</w:t>
      </w:r>
    </w:p>
    <w:p w:rsidR="00216A56" w:rsidRPr="00D866A8" w:rsidRDefault="00216A56" w:rsidP="00216A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CA5">
        <w:rPr>
          <w:rFonts w:ascii="Times New Roman" w:hAnsi="Times New Roman" w:cs="Times New Roman"/>
          <w:sz w:val="28"/>
          <w:szCs w:val="28"/>
        </w:rPr>
        <w:t xml:space="preserve">Далее, приняв во внимание низкие показатели </w:t>
      </w:r>
      <w:proofErr w:type="spellStart"/>
      <w:r w:rsidRPr="00AA0CA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0CA5">
        <w:rPr>
          <w:rFonts w:ascii="Times New Roman" w:hAnsi="Times New Roman" w:cs="Times New Roman"/>
          <w:sz w:val="28"/>
          <w:szCs w:val="28"/>
        </w:rPr>
        <w:t xml:space="preserve"> </w:t>
      </w:r>
      <w:r w:rsidRPr="00AA1A5B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по гражданско-патриотическому воспитанию</w:t>
      </w:r>
      <w:r w:rsidRPr="00AA0CA5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среднего и </w:t>
      </w:r>
      <w:r w:rsidRPr="00AA0CA5">
        <w:rPr>
          <w:rFonts w:ascii="Times New Roman" w:hAnsi="Times New Roman" w:cs="Times New Roman"/>
          <w:sz w:val="28"/>
          <w:szCs w:val="28"/>
        </w:rPr>
        <w:t>старшего дошкольного возраста, нами был</w:t>
      </w:r>
      <w:r>
        <w:rPr>
          <w:rFonts w:ascii="Times New Roman" w:hAnsi="Times New Roman" w:cs="Times New Roman"/>
          <w:sz w:val="28"/>
          <w:szCs w:val="28"/>
        </w:rPr>
        <w:t>и разработаны и внедрены в практику работы  конспекты различных мероприятий по данному направлению.</w:t>
      </w:r>
    </w:p>
    <w:p w:rsidR="00216A56" w:rsidRDefault="00216A56" w:rsidP="00216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CA5">
        <w:rPr>
          <w:rFonts w:ascii="Times New Roman" w:hAnsi="Times New Roman" w:cs="Times New Roman"/>
          <w:sz w:val="28"/>
          <w:szCs w:val="28"/>
        </w:rPr>
        <w:t>В результате проведённ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A0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AA0CA5">
        <w:rPr>
          <w:rFonts w:ascii="Times New Roman" w:hAnsi="Times New Roman" w:cs="Times New Roman"/>
          <w:sz w:val="28"/>
          <w:szCs w:val="28"/>
        </w:rPr>
        <w:t xml:space="preserve"> видна положительная динамика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6A56" w:rsidRPr="00AA0CA5" w:rsidRDefault="00216A56" w:rsidP="0021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2022</w:t>
      </w:r>
    </w:p>
    <w:tbl>
      <w:tblPr>
        <w:tblStyle w:val="a3"/>
        <w:tblW w:w="0" w:type="auto"/>
        <w:tblLook w:val="04A0"/>
      </w:tblPr>
      <w:tblGrid>
        <w:gridCol w:w="2461"/>
        <w:gridCol w:w="2370"/>
        <w:gridCol w:w="2370"/>
        <w:gridCol w:w="2370"/>
      </w:tblGrid>
      <w:tr w:rsidR="00216A56" w:rsidRPr="00AA0CA5" w:rsidTr="00704B43">
        <w:tc>
          <w:tcPr>
            <w:tcW w:w="2461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A5">
              <w:rPr>
                <w:rFonts w:ascii="Times New Roman" w:hAnsi="Times New Roman" w:cs="Times New Roman"/>
                <w:sz w:val="28"/>
                <w:szCs w:val="28"/>
              </w:rPr>
              <w:t>Количество диагностированных воспитанников</w:t>
            </w:r>
          </w:p>
        </w:tc>
        <w:tc>
          <w:tcPr>
            <w:tcW w:w="2370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  <w:proofErr w:type="spellStart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навыков</w:t>
            </w:r>
          </w:p>
        </w:tc>
        <w:tc>
          <w:tcPr>
            <w:tcW w:w="2370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  <w:proofErr w:type="spellStart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навыков</w:t>
            </w:r>
          </w:p>
        </w:tc>
        <w:tc>
          <w:tcPr>
            <w:tcW w:w="2370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  <w:proofErr w:type="spellStart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навыков</w:t>
            </w:r>
          </w:p>
        </w:tc>
      </w:tr>
      <w:tr w:rsidR="00216A56" w:rsidRPr="00AA0CA5" w:rsidTr="00704B43">
        <w:tc>
          <w:tcPr>
            <w:tcW w:w="2461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370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(18%)</w:t>
            </w:r>
          </w:p>
        </w:tc>
        <w:tc>
          <w:tcPr>
            <w:tcW w:w="2370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(63%)</w:t>
            </w:r>
          </w:p>
        </w:tc>
        <w:tc>
          <w:tcPr>
            <w:tcW w:w="2370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(19%)</w:t>
            </w:r>
          </w:p>
        </w:tc>
      </w:tr>
    </w:tbl>
    <w:p w:rsidR="00216A56" w:rsidRDefault="00216A56" w:rsidP="0021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56" w:rsidRPr="00AA0CA5" w:rsidRDefault="00216A56" w:rsidP="00216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2023</w:t>
      </w:r>
    </w:p>
    <w:tbl>
      <w:tblPr>
        <w:tblStyle w:val="a3"/>
        <w:tblW w:w="0" w:type="auto"/>
        <w:tblLook w:val="04A0"/>
      </w:tblPr>
      <w:tblGrid>
        <w:gridCol w:w="2461"/>
        <w:gridCol w:w="2370"/>
        <w:gridCol w:w="2370"/>
        <w:gridCol w:w="2370"/>
      </w:tblGrid>
      <w:tr w:rsidR="00216A56" w:rsidRPr="00AA0CA5" w:rsidTr="00704B43">
        <w:tc>
          <w:tcPr>
            <w:tcW w:w="2461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A5">
              <w:rPr>
                <w:rFonts w:ascii="Times New Roman" w:hAnsi="Times New Roman" w:cs="Times New Roman"/>
                <w:sz w:val="28"/>
                <w:szCs w:val="28"/>
              </w:rPr>
              <w:t>Количество диагностированных воспитанников</w:t>
            </w:r>
          </w:p>
        </w:tc>
        <w:tc>
          <w:tcPr>
            <w:tcW w:w="2370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  <w:proofErr w:type="spellStart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навыков</w:t>
            </w:r>
          </w:p>
        </w:tc>
        <w:tc>
          <w:tcPr>
            <w:tcW w:w="2370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  <w:proofErr w:type="spellStart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навыков</w:t>
            </w:r>
          </w:p>
        </w:tc>
        <w:tc>
          <w:tcPr>
            <w:tcW w:w="2370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  <w:proofErr w:type="spellStart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A0CA5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навыков</w:t>
            </w:r>
          </w:p>
        </w:tc>
      </w:tr>
      <w:tr w:rsidR="00216A56" w:rsidRPr="00AA0CA5" w:rsidTr="00704B43">
        <w:tc>
          <w:tcPr>
            <w:tcW w:w="2461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70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(6%)</w:t>
            </w:r>
          </w:p>
        </w:tc>
        <w:tc>
          <w:tcPr>
            <w:tcW w:w="2370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20(40%)</w:t>
            </w:r>
          </w:p>
        </w:tc>
        <w:tc>
          <w:tcPr>
            <w:tcW w:w="2370" w:type="dxa"/>
          </w:tcPr>
          <w:p w:rsidR="00216A56" w:rsidRPr="00AA0CA5" w:rsidRDefault="00216A56" w:rsidP="00704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(54%)</w:t>
            </w:r>
          </w:p>
        </w:tc>
      </w:tr>
    </w:tbl>
    <w:p w:rsidR="00216A56" w:rsidRDefault="00216A56" w:rsidP="0021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A56" w:rsidRPr="00DA7C3D" w:rsidRDefault="00216A56" w:rsidP="00216A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A0CA5">
        <w:rPr>
          <w:rFonts w:ascii="Times New Roman" w:hAnsi="Times New Roman" w:cs="Times New Roman"/>
          <w:sz w:val="28"/>
          <w:szCs w:val="28"/>
        </w:rPr>
        <w:t xml:space="preserve">Анализируя результаты, мы выяснили, что с высоким уровнем </w:t>
      </w:r>
      <w:proofErr w:type="spellStart"/>
      <w:r w:rsidRPr="00AA0CA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0CA5">
        <w:rPr>
          <w:rFonts w:ascii="Times New Roman" w:hAnsi="Times New Roman" w:cs="Times New Roman"/>
          <w:sz w:val="28"/>
          <w:szCs w:val="28"/>
        </w:rPr>
        <w:t xml:space="preserve"> </w:t>
      </w:r>
      <w:r w:rsidRPr="00AA1A5B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по гражданско-патриотическому воспитанию</w:t>
      </w:r>
      <w:r w:rsidRPr="00AA0CA5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среднего и старшего возраста 54%</w:t>
      </w:r>
      <w:r w:rsidRPr="00AA0C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 з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на</w:t>
      </w:r>
      <w:r>
        <w:rPr>
          <w:rFonts w:ascii="Times New Roman" w:hAnsi="Times New Roman" w:cs="Times New Roman"/>
          <w:color w:val="1A1A1A"/>
          <w:sz w:val="28"/>
          <w:szCs w:val="28"/>
        </w:rPr>
        <w:t>ю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т свое имя, фамилию, название города, страны, свой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адрес;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называ</w:t>
      </w:r>
      <w:r>
        <w:rPr>
          <w:rFonts w:ascii="Times New Roman" w:hAnsi="Times New Roman" w:cs="Times New Roman"/>
          <w:color w:val="1A1A1A"/>
          <w:sz w:val="28"/>
          <w:szCs w:val="28"/>
        </w:rPr>
        <w:t>ю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узна</w:t>
      </w:r>
      <w:r>
        <w:rPr>
          <w:rFonts w:ascii="Times New Roman" w:hAnsi="Times New Roman" w:cs="Times New Roman"/>
          <w:color w:val="1A1A1A"/>
          <w:sz w:val="28"/>
          <w:szCs w:val="28"/>
        </w:rPr>
        <w:t>ю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(по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достопримечательности, зеленые зоны города, 4- 5 улиц,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площад</w:t>
      </w:r>
      <w:r>
        <w:rPr>
          <w:rFonts w:ascii="Times New Roman" w:hAnsi="Times New Roman" w:cs="Times New Roman"/>
          <w:color w:val="1A1A1A"/>
          <w:sz w:val="28"/>
          <w:szCs w:val="28"/>
        </w:rPr>
        <w:t>ь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; зна</w:t>
      </w:r>
      <w:r>
        <w:rPr>
          <w:rFonts w:ascii="Times New Roman" w:hAnsi="Times New Roman" w:cs="Times New Roman"/>
          <w:color w:val="1A1A1A"/>
          <w:sz w:val="28"/>
          <w:szCs w:val="28"/>
        </w:rPr>
        <w:t>ю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т и узна</w:t>
      </w:r>
      <w:r>
        <w:rPr>
          <w:rFonts w:ascii="Times New Roman" w:hAnsi="Times New Roman" w:cs="Times New Roman"/>
          <w:color w:val="1A1A1A"/>
          <w:sz w:val="28"/>
          <w:szCs w:val="28"/>
        </w:rPr>
        <w:t>ю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 xml:space="preserve">т флаг, герб, гимн </w:t>
      </w:r>
      <w:r>
        <w:rPr>
          <w:rFonts w:ascii="Times New Roman" w:hAnsi="Times New Roman" w:cs="Times New Roman"/>
          <w:color w:val="1A1A1A"/>
          <w:sz w:val="28"/>
          <w:szCs w:val="28"/>
        </w:rPr>
        <w:t>Беларуси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; герб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города; называ</w:t>
      </w:r>
      <w:r>
        <w:rPr>
          <w:rFonts w:ascii="Times New Roman" w:hAnsi="Times New Roman" w:cs="Times New Roman"/>
          <w:color w:val="1A1A1A"/>
          <w:sz w:val="28"/>
          <w:szCs w:val="28"/>
        </w:rPr>
        <w:t>ю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т народные праздники, игрушки, предметы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 xml:space="preserve">быта;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знают 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растительности, животном мире родного края и города;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забот</w:t>
      </w:r>
      <w:r>
        <w:rPr>
          <w:rFonts w:ascii="Times New Roman" w:hAnsi="Times New Roman" w:cs="Times New Roman"/>
          <w:color w:val="1A1A1A"/>
          <w:sz w:val="28"/>
          <w:szCs w:val="28"/>
        </w:rPr>
        <w:t>я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тся об окружающей природе, близких, оказыва</w:t>
      </w:r>
      <w:r>
        <w:rPr>
          <w:rFonts w:ascii="Times New Roman" w:hAnsi="Times New Roman" w:cs="Times New Roman"/>
          <w:color w:val="1A1A1A"/>
          <w:sz w:val="28"/>
          <w:szCs w:val="28"/>
        </w:rPr>
        <w:t>ю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т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помощь, проявля</w:t>
      </w:r>
      <w:r>
        <w:rPr>
          <w:rFonts w:ascii="Times New Roman" w:hAnsi="Times New Roman" w:cs="Times New Roman"/>
          <w:color w:val="1A1A1A"/>
          <w:sz w:val="28"/>
          <w:szCs w:val="28"/>
        </w:rPr>
        <w:t>ю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т дружелюбие; име</w:t>
      </w:r>
      <w:r>
        <w:rPr>
          <w:rFonts w:ascii="Times New Roman" w:hAnsi="Times New Roman" w:cs="Times New Roman"/>
          <w:color w:val="1A1A1A"/>
          <w:sz w:val="28"/>
          <w:szCs w:val="28"/>
        </w:rPr>
        <w:t>ю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т представление 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color w:val="1A1A1A"/>
          <w:sz w:val="28"/>
          <w:szCs w:val="28"/>
        </w:rPr>
        <w:t>членах семьи и ближайших родственниках.</w:t>
      </w:r>
    </w:p>
    <w:p w:rsidR="00216A56" w:rsidRDefault="00216A56" w:rsidP="00216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CA5">
        <w:rPr>
          <w:rFonts w:ascii="Times New Roman" w:hAnsi="Times New Roman" w:cs="Times New Roman"/>
          <w:sz w:val="28"/>
          <w:szCs w:val="28"/>
        </w:rPr>
        <w:t xml:space="preserve"> Со средним уровнем развития трудовых навыков – </w:t>
      </w:r>
      <w:r>
        <w:rPr>
          <w:rFonts w:ascii="Times New Roman" w:hAnsi="Times New Roman" w:cs="Times New Roman"/>
          <w:sz w:val="28"/>
          <w:szCs w:val="28"/>
        </w:rPr>
        <w:t>40%</w:t>
      </w:r>
      <w:r w:rsidRPr="00AA0CA5">
        <w:rPr>
          <w:rFonts w:ascii="Times New Roman" w:hAnsi="Times New Roman" w:cs="Times New Roman"/>
          <w:sz w:val="28"/>
          <w:szCs w:val="28"/>
        </w:rPr>
        <w:t xml:space="preserve"> детей. С низким уровнем развития трудовых навыков </w:t>
      </w:r>
      <w:r>
        <w:rPr>
          <w:rFonts w:ascii="Times New Roman" w:hAnsi="Times New Roman" w:cs="Times New Roman"/>
          <w:sz w:val="28"/>
          <w:szCs w:val="28"/>
        </w:rPr>
        <w:t>6%</w:t>
      </w:r>
      <w:r w:rsidRPr="00AA0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AA0CA5">
        <w:rPr>
          <w:rFonts w:ascii="Times New Roman" w:hAnsi="Times New Roman" w:cs="Times New Roman"/>
          <w:sz w:val="28"/>
          <w:szCs w:val="28"/>
        </w:rPr>
        <w:t>.</w:t>
      </w:r>
    </w:p>
    <w:p w:rsidR="00216A56" w:rsidRDefault="00216A56" w:rsidP="00216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A56" w:rsidRDefault="00216A56" w:rsidP="0021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A56" w:rsidRDefault="00216A56" w:rsidP="00216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A56" w:rsidRDefault="00216A56" w:rsidP="00216A56">
      <w:pPr>
        <w:pStyle w:val="20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  <w:r w:rsidRPr="0046096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293990</wp:posOffset>
            </wp:positionH>
            <wp:positionV relativeFrom="paragraph">
              <wp:posOffset>-251055</wp:posOffset>
            </wp:positionV>
            <wp:extent cx="5487065" cy="3205909"/>
            <wp:effectExtent l="19050" t="0" r="13335" b="0"/>
            <wp:wrapTight wrapText="bothSides">
              <wp:wrapPolygon edited="0">
                <wp:start x="-75" y="0"/>
                <wp:lineTo x="-75" y="21566"/>
                <wp:lineTo x="21652" y="21566"/>
                <wp:lineTo x="21652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216A56" w:rsidRPr="00BE404E" w:rsidRDefault="00216A56" w:rsidP="00216A56"/>
    <w:p w:rsidR="00216A56" w:rsidRPr="00BE404E" w:rsidRDefault="00216A56" w:rsidP="00216A56"/>
    <w:p w:rsidR="00216A56" w:rsidRPr="00BE404E" w:rsidRDefault="00216A56" w:rsidP="00216A56"/>
    <w:p w:rsidR="00216A56" w:rsidRPr="00BE404E" w:rsidRDefault="00216A56" w:rsidP="00216A56"/>
    <w:p w:rsidR="00216A56" w:rsidRPr="00BE404E" w:rsidRDefault="00216A56" w:rsidP="00216A56"/>
    <w:p w:rsidR="00216A56" w:rsidRPr="00BE404E" w:rsidRDefault="00216A56" w:rsidP="00216A56"/>
    <w:p w:rsidR="00216A56" w:rsidRPr="00BE404E" w:rsidRDefault="00216A56" w:rsidP="00216A56"/>
    <w:p w:rsidR="00216A56" w:rsidRPr="00BE404E" w:rsidRDefault="00216A56" w:rsidP="00216A56"/>
    <w:p w:rsidR="00216A56" w:rsidRPr="00BE404E" w:rsidRDefault="00216A56" w:rsidP="00216A56"/>
    <w:p w:rsidR="00216A56" w:rsidRDefault="00216A56" w:rsidP="00216A56"/>
    <w:p w:rsidR="00216A56" w:rsidRDefault="00216A56" w:rsidP="00216A56"/>
    <w:p w:rsidR="00344F38" w:rsidRDefault="00344F38"/>
    <w:sectPr w:rsidR="00344F38" w:rsidSect="0034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6A56"/>
    <w:rsid w:val="00216A56"/>
    <w:rsid w:val="00344F38"/>
    <w:rsid w:val="00372532"/>
    <w:rsid w:val="00464EF5"/>
    <w:rsid w:val="00F6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56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6A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6A56"/>
    <w:pPr>
      <w:widowControl w:val="0"/>
      <w:shd w:val="clear" w:color="auto" w:fill="FFFFFF"/>
      <w:spacing w:before="180" w:after="0" w:line="293" w:lineRule="exact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216A56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6898240371392373E-2"/>
          <c:y val="4.7948893446279485E-2"/>
          <c:w val="0.78438670039714486"/>
          <c:h val="0.8567610179632908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75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63</c:v>
                </c:pt>
                <c:pt idx="2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</c:v>
                </c:pt>
                <c:pt idx="1">
                  <c:v>40</c:v>
                </c:pt>
                <c:pt idx="2">
                  <c:v>54</c:v>
                </c:pt>
              </c:numCache>
            </c:numRef>
          </c:val>
        </c:ser>
        <c:marker val="1"/>
        <c:axId val="52424064"/>
        <c:axId val="55051392"/>
      </c:lineChart>
      <c:catAx>
        <c:axId val="52424064"/>
        <c:scaling>
          <c:orientation val="minMax"/>
        </c:scaling>
        <c:axPos val="b"/>
        <c:tickLblPos val="nextTo"/>
        <c:crossAx val="55051392"/>
        <c:crosses val="autoZero"/>
        <c:auto val="1"/>
        <c:lblAlgn val="ctr"/>
        <c:lblOffset val="100"/>
      </c:catAx>
      <c:valAx>
        <c:axId val="55051392"/>
        <c:scaling>
          <c:orientation val="minMax"/>
        </c:scaling>
        <c:axPos val="l"/>
        <c:majorGridlines/>
        <c:numFmt formatCode="General" sourceLinked="1"/>
        <c:tickLblPos val="nextTo"/>
        <c:crossAx val="52424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2024-06-07T13:48:00Z</dcterms:created>
  <dcterms:modified xsi:type="dcterms:W3CDTF">2024-06-07T13:48:00Z</dcterms:modified>
</cp:coreProperties>
</file>