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0A" w:rsidRPr="00262E0A" w:rsidRDefault="00262E0A" w:rsidP="00262E0A">
      <w:pPr>
        <w:spacing w:line="242" w:lineRule="auto"/>
        <w:ind w:left="134" w:right="193" w:firstLine="718"/>
        <w:jc w:val="center"/>
        <w:rPr>
          <w:b/>
          <w:sz w:val="32"/>
        </w:rPr>
      </w:pPr>
      <w:r w:rsidRPr="00262E0A">
        <w:rPr>
          <w:b/>
          <w:sz w:val="32"/>
        </w:rPr>
        <w:t xml:space="preserve">Правила </w:t>
      </w:r>
      <w:proofErr w:type="spellStart"/>
      <w:r w:rsidRPr="00262E0A">
        <w:rPr>
          <w:b/>
          <w:sz w:val="32"/>
        </w:rPr>
        <w:t>электробезопасности</w:t>
      </w:r>
      <w:proofErr w:type="spellEnd"/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13"/>
        </w:tabs>
        <w:spacing w:line="316" w:lineRule="exact"/>
        <w:ind w:left="413" w:hanging="275"/>
        <w:jc w:val="both"/>
        <w:rPr>
          <w:sz w:val="28"/>
          <w:szCs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 w:rsidRPr="00262E0A">
        <w:rPr>
          <w:sz w:val="28"/>
          <w:szCs w:val="28"/>
        </w:rPr>
        <w:t>включать</w:t>
      </w:r>
      <w:r w:rsidRPr="00262E0A">
        <w:rPr>
          <w:spacing w:val="-12"/>
          <w:sz w:val="28"/>
          <w:szCs w:val="28"/>
        </w:rPr>
        <w:t xml:space="preserve"> </w:t>
      </w:r>
      <w:r w:rsidRPr="00262E0A">
        <w:rPr>
          <w:sz w:val="28"/>
          <w:szCs w:val="28"/>
        </w:rPr>
        <w:t>и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не</w:t>
      </w:r>
      <w:r w:rsidRPr="00262E0A">
        <w:rPr>
          <w:spacing w:val="-15"/>
          <w:sz w:val="28"/>
          <w:szCs w:val="28"/>
        </w:rPr>
        <w:t xml:space="preserve"> </w:t>
      </w:r>
      <w:r w:rsidRPr="00262E0A">
        <w:rPr>
          <w:sz w:val="28"/>
          <w:szCs w:val="28"/>
        </w:rPr>
        <w:t>трогать</w:t>
      </w:r>
      <w:r w:rsidRPr="00262E0A">
        <w:rPr>
          <w:spacing w:val="-8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электроприборы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мокрыми</w:t>
      </w:r>
      <w:r w:rsidRPr="00262E0A">
        <w:rPr>
          <w:spacing w:val="-4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руками.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13"/>
        </w:tabs>
        <w:ind w:left="413" w:hanging="27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играть</w:t>
      </w:r>
      <w:r w:rsidRPr="00262E0A">
        <w:rPr>
          <w:spacing w:val="-6"/>
          <w:sz w:val="28"/>
          <w:szCs w:val="28"/>
        </w:rPr>
        <w:t xml:space="preserve"> </w:t>
      </w:r>
      <w:r w:rsidRPr="00262E0A">
        <w:rPr>
          <w:sz w:val="28"/>
          <w:szCs w:val="28"/>
        </w:rPr>
        <w:t>с</w:t>
      </w:r>
      <w:r w:rsidRPr="00262E0A">
        <w:rPr>
          <w:spacing w:val="-13"/>
          <w:sz w:val="28"/>
          <w:szCs w:val="28"/>
        </w:rPr>
        <w:t xml:space="preserve"> </w:t>
      </w:r>
      <w:r w:rsidRPr="00262E0A">
        <w:rPr>
          <w:sz w:val="28"/>
          <w:szCs w:val="28"/>
        </w:rPr>
        <w:t>включенными</w:t>
      </w:r>
      <w:r w:rsidRPr="00262E0A">
        <w:rPr>
          <w:spacing w:val="14"/>
          <w:sz w:val="28"/>
          <w:szCs w:val="28"/>
        </w:rPr>
        <w:t xml:space="preserve"> </w:t>
      </w:r>
      <w:r w:rsidRPr="00262E0A">
        <w:rPr>
          <w:sz w:val="28"/>
          <w:szCs w:val="28"/>
        </w:rPr>
        <w:t>в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сеть</w:t>
      </w:r>
      <w:r w:rsidRPr="00262E0A">
        <w:rPr>
          <w:spacing w:val="-9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электроприборами.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69"/>
        </w:tabs>
        <w:ind w:left="135" w:right="178" w:firstLine="0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пользоваться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электроприборами</w:t>
      </w:r>
      <w:r w:rsidRPr="00262E0A">
        <w:rPr>
          <w:spacing w:val="39"/>
          <w:sz w:val="28"/>
          <w:szCs w:val="28"/>
        </w:rPr>
        <w:t xml:space="preserve"> </w:t>
      </w:r>
      <w:r w:rsidRPr="00262E0A">
        <w:rPr>
          <w:sz w:val="28"/>
          <w:szCs w:val="28"/>
        </w:rPr>
        <w:t>в</w:t>
      </w:r>
      <w:r w:rsidRPr="00262E0A">
        <w:rPr>
          <w:spacing w:val="37"/>
          <w:sz w:val="28"/>
          <w:szCs w:val="28"/>
        </w:rPr>
        <w:t xml:space="preserve"> </w:t>
      </w:r>
      <w:r w:rsidRPr="00262E0A">
        <w:rPr>
          <w:sz w:val="28"/>
          <w:szCs w:val="28"/>
        </w:rPr>
        <w:t>ванне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или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под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душем,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в</w:t>
      </w:r>
      <w:r w:rsidRPr="00262E0A">
        <w:rPr>
          <w:spacing w:val="39"/>
          <w:sz w:val="28"/>
          <w:szCs w:val="28"/>
        </w:rPr>
        <w:t xml:space="preserve"> </w:t>
      </w:r>
      <w:r w:rsidRPr="00262E0A">
        <w:rPr>
          <w:sz w:val="28"/>
          <w:szCs w:val="28"/>
        </w:rPr>
        <w:t>комнате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с высокой влажностью.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13"/>
        </w:tabs>
        <w:spacing w:line="321" w:lineRule="exact"/>
        <w:ind w:left="413" w:hanging="275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Во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время</w:t>
      </w:r>
      <w:r w:rsidRPr="00262E0A">
        <w:rPr>
          <w:spacing w:val="-11"/>
          <w:sz w:val="28"/>
          <w:szCs w:val="28"/>
        </w:rPr>
        <w:t xml:space="preserve"> </w:t>
      </w:r>
      <w:r w:rsidRPr="00262E0A">
        <w:rPr>
          <w:sz w:val="28"/>
          <w:szCs w:val="28"/>
        </w:rPr>
        <w:t>работы</w:t>
      </w:r>
      <w:r w:rsidRPr="00262E0A">
        <w:rPr>
          <w:spacing w:val="-7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электроприборов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не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открывать</w:t>
      </w:r>
      <w:r w:rsidRPr="00262E0A">
        <w:rPr>
          <w:spacing w:val="-6"/>
          <w:sz w:val="28"/>
          <w:szCs w:val="28"/>
        </w:rPr>
        <w:t xml:space="preserve"> </w:t>
      </w:r>
      <w:r w:rsidRPr="00262E0A">
        <w:rPr>
          <w:sz w:val="28"/>
          <w:szCs w:val="28"/>
        </w:rPr>
        <w:t>и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не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разбирать</w:t>
      </w:r>
      <w:r w:rsidRPr="00262E0A">
        <w:rPr>
          <w:spacing w:val="-4"/>
          <w:sz w:val="28"/>
          <w:szCs w:val="28"/>
        </w:rPr>
        <w:t xml:space="preserve"> </w:t>
      </w:r>
      <w:r w:rsidRPr="00262E0A">
        <w:rPr>
          <w:spacing w:val="-5"/>
          <w:sz w:val="28"/>
          <w:szCs w:val="28"/>
        </w:rPr>
        <w:t>их.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19"/>
        </w:tabs>
        <w:spacing w:line="322" w:lineRule="exact"/>
        <w:ind w:left="419" w:hanging="285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Уходя,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отключать</w:t>
      </w:r>
      <w:r w:rsidRPr="00262E0A">
        <w:rPr>
          <w:spacing w:val="-15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электроприборы,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которые</w:t>
      </w:r>
      <w:r w:rsidRPr="00262E0A">
        <w:rPr>
          <w:spacing w:val="-12"/>
          <w:sz w:val="28"/>
          <w:szCs w:val="28"/>
        </w:rPr>
        <w:t xml:space="preserve"> </w:t>
      </w:r>
      <w:r w:rsidRPr="00262E0A">
        <w:rPr>
          <w:sz w:val="28"/>
          <w:szCs w:val="28"/>
        </w:rPr>
        <w:t>не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используются,</w:t>
      </w:r>
      <w:r w:rsidRPr="00262E0A">
        <w:rPr>
          <w:spacing w:val="-7"/>
          <w:sz w:val="28"/>
          <w:szCs w:val="28"/>
        </w:rPr>
        <w:t xml:space="preserve"> </w:t>
      </w:r>
      <w:r w:rsidRPr="00262E0A">
        <w:rPr>
          <w:sz w:val="28"/>
          <w:szCs w:val="28"/>
        </w:rPr>
        <w:t>из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сети.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136"/>
          <w:tab w:val="left" w:pos="445"/>
        </w:tabs>
        <w:ind w:left="136" w:right="200" w:hanging="2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30"/>
          <w:sz w:val="28"/>
          <w:szCs w:val="28"/>
        </w:rPr>
        <w:t xml:space="preserve"> </w:t>
      </w:r>
      <w:r w:rsidRPr="00262E0A">
        <w:rPr>
          <w:sz w:val="28"/>
          <w:szCs w:val="28"/>
        </w:rPr>
        <w:t>пользоваться неисправными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электроприборами с отсутствием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изоляции провода, с неисправной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вилкой и т. д.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27"/>
          <w:tab w:val="left" w:pos="2901"/>
          <w:tab w:val="left" w:pos="4946"/>
          <w:tab w:val="left" w:pos="6243"/>
          <w:tab w:val="left" w:pos="8870"/>
        </w:tabs>
        <w:spacing w:line="242" w:lineRule="auto"/>
        <w:ind w:left="134" w:right="195" w:firstLine="2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80"/>
          <w:sz w:val="28"/>
          <w:szCs w:val="28"/>
        </w:rPr>
        <w:t xml:space="preserve"> </w:t>
      </w:r>
      <w:r w:rsidRPr="00262E0A">
        <w:rPr>
          <w:sz w:val="28"/>
          <w:szCs w:val="28"/>
        </w:rPr>
        <w:t>приближаться</w:t>
      </w:r>
      <w:r w:rsidRPr="00262E0A">
        <w:rPr>
          <w:sz w:val="28"/>
          <w:szCs w:val="28"/>
        </w:rPr>
        <w:tab/>
        <w:t>к</w:t>
      </w:r>
      <w:r w:rsidRPr="00262E0A">
        <w:rPr>
          <w:spacing w:val="80"/>
          <w:sz w:val="28"/>
          <w:szCs w:val="28"/>
        </w:rPr>
        <w:t xml:space="preserve"> </w:t>
      </w:r>
      <w:r w:rsidRPr="00262E0A">
        <w:rPr>
          <w:sz w:val="28"/>
          <w:szCs w:val="28"/>
        </w:rPr>
        <w:t>оборванным,</w:t>
      </w:r>
      <w:r w:rsidRPr="00262E0A">
        <w:rPr>
          <w:sz w:val="28"/>
          <w:szCs w:val="28"/>
        </w:rPr>
        <w:tab/>
      </w:r>
      <w:r w:rsidRPr="00262E0A">
        <w:rPr>
          <w:spacing w:val="-2"/>
          <w:sz w:val="28"/>
          <w:szCs w:val="28"/>
        </w:rPr>
        <w:t>лежащим</w:t>
      </w:r>
      <w:r w:rsidRPr="00262E0A">
        <w:rPr>
          <w:sz w:val="28"/>
          <w:szCs w:val="28"/>
        </w:rPr>
        <w:tab/>
        <w:t>на</w:t>
      </w:r>
      <w:r w:rsidRPr="00262E0A">
        <w:rPr>
          <w:spacing w:val="80"/>
          <w:sz w:val="28"/>
          <w:szCs w:val="28"/>
        </w:rPr>
        <w:t xml:space="preserve"> </w:t>
      </w:r>
      <w:r w:rsidRPr="00262E0A">
        <w:rPr>
          <w:sz w:val="28"/>
          <w:szCs w:val="28"/>
        </w:rPr>
        <w:t>земле</w:t>
      </w:r>
      <w:r w:rsidRPr="00262E0A">
        <w:rPr>
          <w:spacing w:val="80"/>
          <w:sz w:val="28"/>
          <w:szCs w:val="28"/>
        </w:rPr>
        <w:t xml:space="preserve"> </w:t>
      </w:r>
      <w:r w:rsidRPr="00262E0A">
        <w:rPr>
          <w:sz w:val="28"/>
          <w:szCs w:val="28"/>
        </w:rPr>
        <w:t>проводам</w:t>
      </w:r>
      <w:r w:rsidRPr="00262E0A">
        <w:rPr>
          <w:sz w:val="28"/>
          <w:szCs w:val="28"/>
        </w:rPr>
        <w:tab/>
      </w:r>
      <w:r w:rsidRPr="00262E0A">
        <w:rPr>
          <w:spacing w:val="-8"/>
          <w:sz w:val="28"/>
          <w:szCs w:val="28"/>
        </w:rPr>
        <w:t xml:space="preserve">линий </w:t>
      </w:r>
      <w:r w:rsidRPr="00262E0A">
        <w:rPr>
          <w:sz w:val="28"/>
          <w:szCs w:val="28"/>
        </w:rPr>
        <w:t>электропередачи на расстояние менее 8 метров.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08"/>
        </w:tabs>
        <w:spacing w:line="317" w:lineRule="exact"/>
        <w:ind w:left="408" w:hanging="278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устраивать</w:t>
      </w:r>
      <w:r w:rsidRPr="00262E0A">
        <w:rPr>
          <w:spacing w:val="-5"/>
          <w:sz w:val="28"/>
          <w:szCs w:val="28"/>
        </w:rPr>
        <w:t xml:space="preserve"> </w:t>
      </w:r>
      <w:r w:rsidRPr="00262E0A">
        <w:rPr>
          <w:sz w:val="28"/>
          <w:szCs w:val="28"/>
        </w:rPr>
        <w:t>игры</w:t>
      </w:r>
      <w:r w:rsidRPr="00262E0A">
        <w:rPr>
          <w:spacing w:val="-13"/>
          <w:sz w:val="28"/>
          <w:szCs w:val="28"/>
        </w:rPr>
        <w:t xml:space="preserve"> </w:t>
      </w:r>
      <w:r w:rsidRPr="00262E0A">
        <w:rPr>
          <w:sz w:val="28"/>
          <w:szCs w:val="28"/>
        </w:rPr>
        <w:t>под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проводами</w:t>
      </w:r>
      <w:r w:rsidRPr="00262E0A">
        <w:rPr>
          <w:spacing w:val="-2"/>
          <w:sz w:val="28"/>
          <w:szCs w:val="28"/>
        </w:rPr>
        <w:t xml:space="preserve"> электролиний.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408"/>
        </w:tabs>
        <w:spacing w:line="319" w:lineRule="exact"/>
        <w:ind w:left="408" w:hanging="27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2"/>
          <w:sz w:val="28"/>
          <w:szCs w:val="28"/>
        </w:rPr>
        <w:t xml:space="preserve"> </w:t>
      </w:r>
      <w:r w:rsidRPr="00262E0A">
        <w:rPr>
          <w:sz w:val="28"/>
          <w:szCs w:val="28"/>
        </w:rPr>
        <w:t>влезать</w:t>
      </w:r>
      <w:r w:rsidRPr="00262E0A">
        <w:rPr>
          <w:spacing w:val="-4"/>
          <w:sz w:val="28"/>
          <w:szCs w:val="28"/>
        </w:rPr>
        <w:t xml:space="preserve"> </w:t>
      </w:r>
      <w:r w:rsidRPr="00262E0A">
        <w:rPr>
          <w:sz w:val="28"/>
          <w:szCs w:val="28"/>
        </w:rPr>
        <w:t>на</w:t>
      </w:r>
      <w:r w:rsidRPr="00262E0A">
        <w:rPr>
          <w:spacing w:val="-14"/>
          <w:sz w:val="28"/>
          <w:szCs w:val="28"/>
        </w:rPr>
        <w:t xml:space="preserve"> </w:t>
      </w:r>
      <w:r w:rsidRPr="00262E0A">
        <w:rPr>
          <w:sz w:val="28"/>
          <w:szCs w:val="28"/>
        </w:rPr>
        <w:t>опоры</w:t>
      </w:r>
      <w:r w:rsidRPr="00262E0A">
        <w:rPr>
          <w:spacing w:val="-3"/>
          <w:sz w:val="28"/>
          <w:szCs w:val="28"/>
        </w:rPr>
        <w:t xml:space="preserve"> </w:t>
      </w:r>
      <w:r w:rsidRPr="00262E0A">
        <w:rPr>
          <w:sz w:val="28"/>
          <w:szCs w:val="28"/>
        </w:rPr>
        <w:t>линий</w:t>
      </w:r>
      <w:r w:rsidRPr="00262E0A">
        <w:rPr>
          <w:spacing w:val="-4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электропередачи.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51"/>
        </w:tabs>
        <w:spacing w:line="322" w:lineRule="exact"/>
        <w:ind w:left="551" w:hanging="41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4"/>
          <w:sz w:val="28"/>
          <w:szCs w:val="28"/>
        </w:rPr>
        <w:t xml:space="preserve"> </w:t>
      </w:r>
      <w:r w:rsidRPr="00262E0A">
        <w:rPr>
          <w:sz w:val="28"/>
          <w:szCs w:val="28"/>
        </w:rPr>
        <w:t>делать</w:t>
      </w:r>
      <w:r w:rsidRPr="00262E0A">
        <w:rPr>
          <w:spacing w:val="-12"/>
          <w:sz w:val="28"/>
          <w:szCs w:val="28"/>
        </w:rPr>
        <w:t xml:space="preserve"> </w:t>
      </w:r>
      <w:proofErr w:type="spellStart"/>
      <w:r w:rsidRPr="00262E0A">
        <w:rPr>
          <w:sz w:val="28"/>
          <w:szCs w:val="28"/>
        </w:rPr>
        <w:t>набросов</w:t>
      </w:r>
      <w:proofErr w:type="spellEnd"/>
      <w:r w:rsidRPr="00262E0A">
        <w:rPr>
          <w:spacing w:val="-9"/>
          <w:sz w:val="28"/>
          <w:szCs w:val="28"/>
        </w:rPr>
        <w:t xml:space="preserve"> </w:t>
      </w:r>
      <w:r w:rsidRPr="00262E0A">
        <w:rPr>
          <w:sz w:val="28"/>
          <w:szCs w:val="28"/>
        </w:rPr>
        <w:t>на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провода</w:t>
      </w:r>
      <w:r w:rsidRPr="00262E0A">
        <w:rPr>
          <w:spacing w:val="-3"/>
          <w:sz w:val="28"/>
          <w:szCs w:val="28"/>
        </w:rPr>
        <w:t xml:space="preserve"> </w:t>
      </w:r>
      <w:r w:rsidRPr="00262E0A">
        <w:rPr>
          <w:sz w:val="28"/>
          <w:szCs w:val="28"/>
        </w:rPr>
        <w:t>линий</w:t>
      </w:r>
      <w:r w:rsidRPr="00262E0A">
        <w:rPr>
          <w:spacing w:val="-11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электропередачи.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51"/>
        </w:tabs>
        <w:spacing w:line="322" w:lineRule="exact"/>
        <w:ind w:left="551" w:hanging="41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запускать</w:t>
      </w:r>
      <w:r w:rsidRPr="00262E0A">
        <w:rPr>
          <w:spacing w:val="-7"/>
          <w:sz w:val="28"/>
          <w:szCs w:val="28"/>
        </w:rPr>
        <w:t xml:space="preserve"> </w:t>
      </w:r>
      <w:r w:rsidRPr="00262E0A">
        <w:rPr>
          <w:sz w:val="28"/>
          <w:szCs w:val="28"/>
        </w:rPr>
        <w:t>бумажного</w:t>
      </w:r>
      <w:r w:rsidRPr="00262E0A">
        <w:rPr>
          <w:spacing w:val="-5"/>
          <w:sz w:val="28"/>
          <w:szCs w:val="28"/>
        </w:rPr>
        <w:t xml:space="preserve"> </w:t>
      </w:r>
      <w:r w:rsidRPr="00262E0A">
        <w:rPr>
          <w:sz w:val="28"/>
          <w:szCs w:val="28"/>
        </w:rPr>
        <w:t>змея</w:t>
      </w:r>
      <w:r w:rsidRPr="00262E0A">
        <w:rPr>
          <w:spacing w:val="-15"/>
          <w:sz w:val="28"/>
          <w:szCs w:val="28"/>
        </w:rPr>
        <w:t xml:space="preserve"> </w:t>
      </w:r>
      <w:r w:rsidRPr="00262E0A">
        <w:rPr>
          <w:sz w:val="28"/>
          <w:szCs w:val="28"/>
        </w:rPr>
        <w:t>вблизи</w:t>
      </w:r>
      <w:r w:rsidRPr="00262E0A">
        <w:rPr>
          <w:spacing w:val="-11"/>
          <w:sz w:val="28"/>
          <w:szCs w:val="28"/>
        </w:rPr>
        <w:t xml:space="preserve"> </w:t>
      </w:r>
      <w:r w:rsidRPr="00262E0A">
        <w:rPr>
          <w:sz w:val="28"/>
          <w:szCs w:val="28"/>
        </w:rPr>
        <w:t>линий</w:t>
      </w:r>
      <w:r w:rsidRPr="00262E0A">
        <w:rPr>
          <w:spacing w:val="-16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электропередачи.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55"/>
        </w:tabs>
        <w:spacing w:line="242" w:lineRule="auto"/>
        <w:ind w:left="129" w:right="182" w:firstLine="4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3"/>
          <w:sz w:val="28"/>
          <w:szCs w:val="28"/>
        </w:rPr>
        <w:t xml:space="preserve"> </w:t>
      </w:r>
      <w:r w:rsidRPr="00262E0A">
        <w:rPr>
          <w:sz w:val="28"/>
          <w:szCs w:val="28"/>
        </w:rPr>
        <w:t>заходить</w:t>
      </w:r>
      <w:r w:rsidRPr="00262E0A">
        <w:rPr>
          <w:spacing w:val="-10"/>
          <w:sz w:val="28"/>
          <w:szCs w:val="28"/>
        </w:rPr>
        <w:t xml:space="preserve"> </w:t>
      </w:r>
      <w:r w:rsidRPr="00262E0A">
        <w:rPr>
          <w:sz w:val="28"/>
          <w:szCs w:val="28"/>
        </w:rPr>
        <w:t>за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ограждения трансформаторных</w:t>
      </w:r>
      <w:r w:rsidRPr="00262E0A">
        <w:rPr>
          <w:spacing w:val="-16"/>
          <w:sz w:val="28"/>
          <w:szCs w:val="28"/>
        </w:rPr>
        <w:t xml:space="preserve"> </w:t>
      </w:r>
      <w:r w:rsidRPr="00262E0A">
        <w:rPr>
          <w:sz w:val="28"/>
          <w:szCs w:val="28"/>
        </w:rPr>
        <w:t>подстанций, в</w:t>
      </w:r>
      <w:r w:rsidRPr="00262E0A">
        <w:rPr>
          <w:spacing w:val="-15"/>
          <w:sz w:val="28"/>
          <w:szCs w:val="28"/>
        </w:rPr>
        <w:t xml:space="preserve"> </w:t>
      </w:r>
      <w:r w:rsidRPr="00262E0A">
        <w:rPr>
          <w:sz w:val="28"/>
          <w:szCs w:val="28"/>
        </w:rPr>
        <w:t xml:space="preserve">подстанции и на строительные площадки, где могут применяться временные </w:t>
      </w:r>
      <w:r w:rsidRPr="00262E0A">
        <w:rPr>
          <w:spacing w:val="-2"/>
          <w:sz w:val="28"/>
          <w:szCs w:val="28"/>
        </w:rPr>
        <w:t>электропроводки.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79"/>
        </w:tabs>
        <w:ind w:left="126" w:right="195" w:firstLine="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 пользоваться включенными в сеть переносными лампами и бытовыми электроприборами (магнитофонами, радиоприёмниками и др.) в садах, огородах, сырых помещениях и помещениях с токопроводящими полами (бетонными, кирпичными и т.д.).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804"/>
        </w:tabs>
        <w:spacing w:line="242" w:lineRule="auto"/>
        <w:ind w:left="128" w:right="175" w:firstLine="1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Отключать электронагревательные приборы: чайники, кастрюли, сковородки от электрической сети при заполнении их водой непосредственно от водопроводной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системы.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698"/>
        </w:tabs>
        <w:ind w:left="128" w:right="187" w:firstLine="1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Самостоятельно не ремонтировать неисправную электропроводку, а сообщать о</w:t>
      </w:r>
      <w:r w:rsidRPr="00262E0A">
        <w:rPr>
          <w:spacing w:val="-5"/>
          <w:sz w:val="28"/>
          <w:szCs w:val="28"/>
        </w:rPr>
        <w:t xml:space="preserve"> </w:t>
      </w:r>
      <w:r w:rsidRPr="00262E0A">
        <w:rPr>
          <w:sz w:val="28"/>
          <w:szCs w:val="28"/>
        </w:rPr>
        <w:t>неисправности</w:t>
      </w:r>
      <w:r w:rsidRPr="00262E0A">
        <w:rPr>
          <w:spacing w:val="32"/>
          <w:sz w:val="28"/>
          <w:szCs w:val="28"/>
        </w:rPr>
        <w:t xml:space="preserve"> </w:t>
      </w:r>
      <w:r w:rsidRPr="00262E0A">
        <w:rPr>
          <w:sz w:val="28"/>
          <w:szCs w:val="28"/>
        </w:rPr>
        <w:t>родителям или взрослым.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678"/>
        </w:tabs>
        <w:ind w:left="124" w:right="201" w:firstLine="4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При использовании переносных электроприборов не закладывать шнуры за газовые, отопительные,</w:t>
      </w:r>
      <w:r w:rsidRPr="00262E0A">
        <w:rPr>
          <w:spacing w:val="37"/>
          <w:sz w:val="28"/>
          <w:szCs w:val="28"/>
        </w:rPr>
        <w:t xml:space="preserve"> </w:t>
      </w:r>
      <w:r w:rsidRPr="00262E0A">
        <w:rPr>
          <w:sz w:val="28"/>
          <w:szCs w:val="28"/>
        </w:rPr>
        <w:t>водопроводные</w:t>
      </w:r>
      <w:r w:rsidRPr="00262E0A">
        <w:rPr>
          <w:spacing w:val="40"/>
          <w:sz w:val="28"/>
          <w:szCs w:val="28"/>
        </w:rPr>
        <w:t xml:space="preserve"> </w:t>
      </w:r>
      <w:r w:rsidRPr="00262E0A">
        <w:rPr>
          <w:sz w:val="28"/>
          <w:szCs w:val="28"/>
        </w:rPr>
        <w:t>трубы.</w:t>
      </w:r>
    </w:p>
    <w:p w:rsidR="00262E0A" w:rsidRPr="00262E0A" w:rsidRDefault="00262E0A" w:rsidP="00262E0A">
      <w:pPr>
        <w:pStyle w:val="a3"/>
        <w:numPr>
          <w:ilvl w:val="0"/>
          <w:numId w:val="1"/>
        </w:numPr>
        <w:tabs>
          <w:tab w:val="left" w:pos="546"/>
        </w:tabs>
        <w:ind w:left="546" w:hanging="417"/>
        <w:jc w:val="both"/>
        <w:rPr>
          <w:sz w:val="28"/>
          <w:szCs w:val="28"/>
        </w:rPr>
      </w:pPr>
      <w:r w:rsidRPr="00262E0A">
        <w:rPr>
          <w:sz w:val="28"/>
          <w:szCs w:val="28"/>
        </w:rPr>
        <w:t>Не</w:t>
      </w:r>
      <w:r w:rsidRPr="00262E0A">
        <w:rPr>
          <w:spacing w:val="-17"/>
          <w:sz w:val="28"/>
          <w:szCs w:val="28"/>
        </w:rPr>
        <w:t xml:space="preserve"> </w:t>
      </w:r>
      <w:r w:rsidRPr="00262E0A">
        <w:rPr>
          <w:sz w:val="28"/>
          <w:szCs w:val="28"/>
        </w:rPr>
        <w:t>вешать</w:t>
      </w:r>
      <w:r w:rsidRPr="00262E0A">
        <w:rPr>
          <w:spacing w:val="-14"/>
          <w:sz w:val="28"/>
          <w:szCs w:val="28"/>
        </w:rPr>
        <w:t xml:space="preserve"> </w:t>
      </w:r>
      <w:r w:rsidRPr="00262E0A">
        <w:rPr>
          <w:sz w:val="28"/>
          <w:szCs w:val="28"/>
        </w:rPr>
        <w:t>на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провода</w:t>
      </w:r>
      <w:r w:rsidRPr="00262E0A">
        <w:rPr>
          <w:spacing w:val="-6"/>
          <w:sz w:val="28"/>
          <w:szCs w:val="28"/>
        </w:rPr>
        <w:t xml:space="preserve"> </w:t>
      </w:r>
      <w:r w:rsidRPr="00262E0A">
        <w:rPr>
          <w:sz w:val="28"/>
          <w:szCs w:val="28"/>
        </w:rPr>
        <w:t>электропроводок</w:t>
      </w:r>
      <w:r w:rsidRPr="00262E0A">
        <w:rPr>
          <w:spacing w:val="-18"/>
          <w:sz w:val="28"/>
          <w:szCs w:val="28"/>
        </w:rPr>
        <w:t xml:space="preserve"> </w:t>
      </w:r>
      <w:r w:rsidRPr="00262E0A">
        <w:rPr>
          <w:sz w:val="28"/>
          <w:szCs w:val="28"/>
        </w:rPr>
        <w:t>никаких</w:t>
      </w:r>
      <w:r w:rsidRPr="00262E0A">
        <w:rPr>
          <w:spacing w:val="-7"/>
          <w:sz w:val="28"/>
          <w:szCs w:val="28"/>
        </w:rPr>
        <w:t xml:space="preserve"> </w:t>
      </w:r>
      <w:r w:rsidRPr="00262E0A">
        <w:rPr>
          <w:spacing w:val="-2"/>
          <w:sz w:val="28"/>
          <w:szCs w:val="28"/>
        </w:rPr>
        <w:t>предметов.</w:t>
      </w:r>
    </w:p>
    <w:p w:rsidR="00262E0A" w:rsidRPr="00262E0A" w:rsidRDefault="00262E0A" w:rsidP="00262E0A">
      <w:pPr>
        <w:pStyle w:val="Heading1"/>
        <w:tabs>
          <w:tab w:val="left" w:pos="1339"/>
        </w:tabs>
        <w:spacing w:before="73" w:line="230" w:lineRule="auto"/>
        <w:ind w:right="115"/>
        <w:rPr>
          <w:sz w:val="28"/>
          <w:szCs w:val="28"/>
        </w:rPr>
      </w:pPr>
      <w:r w:rsidRPr="00262E0A">
        <w:rPr>
          <w:sz w:val="28"/>
          <w:szCs w:val="28"/>
        </w:rPr>
        <w:t xml:space="preserve">18. Не пользоваться неисправными штепсельными розетками, выключателями, шнурами для включения электрооборудования и </w:t>
      </w:r>
      <w:r w:rsidRPr="00262E0A">
        <w:rPr>
          <w:spacing w:val="-2"/>
          <w:sz w:val="28"/>
          <w:szCs w:val="28"/>
        </w:rPr>
        <w:t>электроприборов.</w:t>
      </w:r>
    </w:p>
    <w:p w:rsidR="00BD1586" w:rsidRDefault="00BD1586"/>
    <w:p w:rsidR="00262E0A" w:rsidRDefault="00262E0A" w:rsidP="00262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" name="Рисунок 1" descr="Электробезопасность детей - это важно! - Новости - Главное управление МЧС  России по Волого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безопасность детей - это важно! - Новости - Главное управление МЧС  России по Волого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62E0A" w:rsidSect="00BD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14F"/>
    <w:multiLevelType w:val="hybridMultilevel"/>
    <w:tmpl w:val="3170FDDE"/>
    <w:lvl w:ilvl="0" w:tplc="E1C25412">
      <w:start w:val="1"/>
      <w:numFmt w:val="decimal"/>
      <w:lvlText w:val="%1."/>
      <w:lvlJc w:val="left"/>
      <w:pPr>
        <w:ind w:left="414" w:hanging="276"/>
        <w:jc w:val="left"/>
      </w:pPr>
      <w:rPr>
        <w:rFonts w:hint="default"/>
        <w:spacing w:val="0"/>
        <w:w w:val="97"/>
        <w:lang w:val="ru-RU" w:eastAsia="en-US" w:bidi="ar-SA"/>
      </w:rPr>
    </w:lvl>
    <w:lvl w:ilvl="1" w:tplc="CDFCB3BA">
      <w:numFmt w:val="bullet"/>
      <w:lvlText w:val="•"/>
      <w:lvlJc w:val="left"/>
      <w:pPr>
        <w:ind w:left="1356" w:hanging="276"/>
      </w:pPr>
      <w:rPr>
        <w:rFonts w:hint="default"/>
        <w:lang w:val="ru-RU" w:eastAsia="en-US" w:bidi="ar-SA"/>
      </w:rPr>
    </w:lvl>
    <w:lvl w:ilvl="2" w:tplc="7C5AE890">
      <w:numFmt w:val="bullet"/>
      <w:lvlText w:val="•"/>
      <w:lvlJc w:val="left"/>
      <w:pPr>
        <w:ind w:left="2292" w:hanging="276"/>
      </w:pPr>
      <w:rPr>
        <w:rFonts w:hint="default"/>
        <w:lang w:val="ru-RU" w:eastAsia="en-US" w:bidi="ar-SA"/>
      </w:rPr>
    </w:lvl>
    <w:lvl w:ilvl="3" w:tplc="6B4CB76A">
      <w:numFmt w:val="bullet"/>
      <w:lvlText w:val="•"/>
      <w:lvlJc w:val="left"/>
      <w:pPr>
        <w:ind w:left="3228" w:hanging="276"/>
      </w:pPr>
      <w:rPr>
        <w:rFonts w:hint="default"/>
        <w:lang w:val="ru-RU" w:eastAsia="en-US" w:bidi="ar-SA"/>
      </w:rPr>
    </w:lvl>
    <w:lvl w:ilvl="4" w:tplc="E474B590">
      <w:numFmt w:val="bullet"/>
      <w:lvlText w:val="•"/>
      <w:lvlJc w:val="left"/>
      <w:pPr>
        <w:ind w:left="4164" w:hanging="276"/>
      </w:pPr>
      <w:rPr>
        <w:rFonts w:hint="default"/>
        <w:lang w:val="ru-RU" w:eastAsia="en-US" w:bidi="ar-SA"/>
      </w:rPr>
    </w:lvl>
    <w:lvl w:ilvl="5" w:tplc="D74629DE">
      <w:numFmt w:val="bullet"/>
      <w:lvlText w:val="•"/>
      <w:lvlJc w:val="left"/>
      <w:pPr>
        <w:ind w:left="5100" w:hanging="276"/>
      </w:pPr>
      <w:rPr>
        <w:rFonts w:hint="default"/>
        <w:lang w:val="ru-RU" w:eastAsia="en-US" w:bidi="ar-SA"/>
      </w:rPr>
    </w:lvl>
    <w:lvl w:ilvl="6" w:tplc="7DF23EDE">
      <w:numFmt w:val="bullet"/>
      <w:lvlText w:val="•"/>
      <w:lvlJc w:val="left"/>
      <w:pPr>
        <w:ind w:left="6036" w:hanging="276"/>
      </w:pPr>
      <w:rPr>
        <w:rFonts w:hint="default"/>
        <w:lang w:val="ru-RU" w:eastAsia="en-US" w:bidi="ar-SA"/>
      </w:rPr>
    </w:lvl>
    <w:lvl w:ilvl="7" w:tplc="2CD67B02">
      <w:numFmt w:val="bullet"/>
      <w:lvlText w:val="•"/>
      <w:lvlJc w:val="left"/>
      <w:pPr>
        <w:ind w:left="6972" w:hanging="276"/>
      </w:pPr>
      <w:rPr>
        <w:rFonts w:hint="default"/>
        <w:lang w:val="ru-RU" w:eastAsia="en-US" w:bidi="ar-SA"/>
      </w:rPr>
    </w:lvl>
    <w:lvl w:ilvl="8" w:tplc="97E010E4">
      <w:numFmt w:val="bullet"/>
      <w:lvlText w:val="•"/>
      <w:lvlJc w:val="left"/>
      <w:pPr>
        <w:ind w:left="7908" w:hanging="2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E0A"/>
    <w:rsid w:val="00262E0A"/>
    <w:rsid w:val="00AA18FE"/>
    <w:rsid w:val="00B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62E0A"/>
    <w:pPr>
      <w:ind w:left="183"/>
      <w:jc w:val="both"/>
      <w:outlineLvl w:val="1"/>
    </w:pPr>
    <w:rPr>
      <w:sz w:val="29"/>
      <w:szCs w:val="29"/>
    </w:rPr>
  </w:style>
  <w:style w:type="paragraph" w:styleId="a3">
    <w:name w:val="List Paragraph"/>
    <w:basedOn w:val="a"/>
    <w:uiPriority w:val="1"/>
    <w:qFormat/>
    <w:rsid w:val="00262E0A"/>
    <w:pPr>
      <w:ind w:left="413" w:hanging="417"/>
    </w:pPr>
  </w:style>
  <w:style w:type="paragraph" w:styleId="a4">
    <w:name w:val="Balloon Text"/>
    <w:basedOn w:val="a"/>
    <w:link w:val="a5"/>
    <w:uiPriority w:val="99"/>
    <w:semiHidden/>
    <w:unhideWhenUsed/>
    <w:rsid w:val="00262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2024-02-02T14:05:00Z</dcterms:created>
  <dcterms:modified xsi:type="dcterms:W3CDTF">2024-02-02T14:21:00Z</dcterms:modified>
</cp:coreProperties>
</file>