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D" w:rsidRPr="00936F8D" w:rsidRDefault="00936F8D" w:rsidP="00344776">
      <w:pPr>
        <w:tabs>
          <w:tab w:val="left" w:pos="255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936F8D" w:rsidRPr="00554294" w:rsidRDefault="00936F8D" w:rsidP="00344776">
      <w:pPr>
        <w:tabs>
          <w:tab w:val="left" w:pos="255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542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Консультация</w:t>
      </w:r>
    </w:p>
    <w:p w:rsidR="00936F8D" w:rsidRPr="00554294" w:rsidRDefault="00936F8D" w:rsidP="00344776">
      <w:pPr>
        <w:tabs>
          <w:tab w:val="left" w:pos="255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542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554294">
        <w:rPr>
          <w:rFonts w:ascii="Times New Roman" w:hAnsi="Times New Roman" w:cs="Times New Roman"/>
          <w:b/>
          <w:i/>
          <w:sz w:val="28"/>
          <w:szCs w:val="28"/>
        </w:rPr>
        <w:t>Гаджеты в развитии речи детей: за и против</w:t>
      </w:r>
      <w:r w:rsidR="005542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936F8D" w:rsidRPr="00936F8D" w:rsidRDefault="00936F8D" w:rsidP="00344776">
      <w:pPr>
        <w:spacing w:after="0"/>
        <w:ind w:left="-142" w:firstLine="142"/>
        <w:jc w:val="both"/>
        <w:rPr>
          <w:sz w:val="28"/>
          <w:szCs w:val="28"/>
        </w:rPr>
      </w:pPr>
    </w:p>
    <w:p w:rsidR="00FF59E4" w:rsidRPr="00936F8D" w:rsidRDefault="00FF59E4" w:rsidP="00344776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Современные дети все активнее используют в качестве главных источников информации телевидение, видео, компьютеры, порой в ущерб общению с окружающими людьми, природой, двигательной активности, необходимым для гармоничного развития личности.</w:t>
      </w:r>
    </w:p>
    <w:p w:rsidR="00FF59E4" w:rsidRPr="00936F8D" w:rsidRDefault="00C12393" w:rsidP="00344776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Современные гаджеты (планшеты, игровые приставки, мобильные телефоны) теперь можно увидеть в руках не только у взрослых, но и у малышей</w:t>
      </w:r>
      <w:bookmarkStart w:id="0" w:name="_GoBack"/>
      <w:bookmarkEnd w:id="0"/>
      <w:r w:rsidR="00FF59E4" w:rsidRPr="00936F8D">
        <w:rPr>
          <w:rFonts w:ascii="Times New Roman" w:hAnsi="Times New Roman" w:cs="Times New Roman"/>
          <w:sz w:val="28"/>
          <w:szCs w:val="28"/>
        </w:rPr>
        <w:t>. Многие родители специально дают своим детям гаджеты.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</w:t>
      </w:r>
    </w:p>
    <w:p w:rsidR="00FF59E4" w:rsidRPr="00936F8D" w:rsidRDefault="00FF59E4" w:rsidP="00C1239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Для эффективного общения ребенок должен уметь организовывать взаимодействие с другими детьми, слышать и слушать собеседника, понимать специфику коммуникативной ситуации и выходить из конфликта, адекватно реагировать на поступки и высказывания других. Освоить эти коммуникативные навыки можно только в процессе общения.</w:t>
      </w:r>
      <w:r w:rsidR="00C12393">
        <w:rPr>
          <w:rFonts w:ascii="Times New Roman" w:hAnsi="Times New Roman" w:cs="Times New Roman"/>
          <w:sz w:val="28"/>
          <w:szCs w:val="28"/>
        </w:rPr>
        <w:t xml:space="preserve"> </w:t>
      </w:r>
      <w:r w:rsidRPr="00936F8D">
        <w:rPr>
          <w:rFonts w:ascii="Times New Roman" w:hAnsi="Times New Roman" w:cs="Times New Roman"/>
          <w:sz w:val="28"/>
          <w:szCs w:val="28"/>
        </w:rPr>
        <w:t>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</w:t>
      </w:r>
    </w:p>
    <w:p w:rsidR="00344776" w:rsidRDefault="00344776" w:rsidP="00344776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24C2" w:rsidRPr="00936F8D" w:rsidRDefault="00A524C2" w:rsidP="00344776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влияет на ребёнка телевизор и компьютер</w:t>
      </w:r>
    </w:p>
    <w:p w:rsidR="00A524C2" w:rsidRPr="00936F8D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исследованиям, проведённым ЮНЕСКО, 93% детского населения в возрасте от 3 до 5 лет взаимодействуют с гаджетами более 4-х часов в сутки, что в разы превосходит период взаимодействия с родителями. Такое безобидное времяпрепровождение устраивает всех. Так малыш не шалит, не отвлекает, находится в безопасности, узнает новое, обогащает эмоциональную сферу свежими впечатлениями. На деле содружество ребёнок и гаджет влечёт нежелательные последствия. Помимо физического неблагополучия (мышечная слабость, проблемы со зрением и осанкой), отмечается и аномальное формирование психических функций.</w:t>
      </w:r>
    </w:p>
    <w:p w:rsidR="00A524C2" w:rsidRPr="00936F8D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 и педагоги замечают, что дети, проводящие время с гаджетами, не способны сконцентрироваться на деятельности, не проявляют интереса, не анализируют собственное поведение и чувства. Эти проявления входят в клиническое состояние «Дефицит концентрации». Такая проблема выявляется в ходе обучения, характеризуясь: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рассеянностью;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неспособностью погрузиться в деятельность;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быстрой отвлекаемостью;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ситуативностью поведения;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стремлением к постоянной смене впечатлений;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гиперактивностью</w:t>
      </w:r>
      <w:proofErr w:type="spellEnd"/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поверхностным восприятием информации</w:t>
      </w:r>
    </w:p>
    <w:p w:rsidR="00344776" w:rsidRDefault="00344776" w:rsidP="00344776">
      <w:pPr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24C2" w:rsidRPr="00936F8D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Вместе с учеными родители и педагоги замечают, что дети начинают позже говорить и, мало того, речь их бедна и примитивна. Многим приходится прилагать большие усилия, чтобы выразить свою мысль. Значительно увеличилось количество слов «паразитов» в речи. Возросло количество детей с темповыми задержками речевого развития. Фразовая речь ребёнка 6–7 лет зачастую состоит из простых распространённых предложений, с неправильным употреблением окончаний, у большинства словарный запас находится на уровне бытовой повседневной ситуации. Дети не знают обобщающих понятий, родственных слов. 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многих непосильна задача </w:t>
      </w:r>
      <w:proofErr w:type="gramStart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выложить</w:t>
      </w:r>
      <w:proofErr w:type="gramEnd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последовательность из четырёх сюжетных картинок и составить по ним рассказ.</w:t>
      </w:r>
    </w:p>
    <w:p w:rsidR="00344776" w:rsidRPr="00344776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самое обидное, что в большинстве случаев причина не в наследственности и не во врождённых или приобретённых физических недостатках, а в, ставших неотъемлемой частью повседневно</w:t>
      </w:r>
      <w:r w:rsidR="00F00520"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жизни, телефонах и планшетах.</w:t>
      </w:r>
      <w:proofErr w:type="gramEnd"/>
      <w:r w:rsidR="00F00520"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Родители стараясь выразить свою любовь к ребёнку, задаривают его тем, что им самим когда-то было недоступно, </w:t>
      </w:r>
      <w:proofErr w:type="gramStart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</w:t>
      </w:r>
      <w:proofErr w:type="gramEnd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желая, чтобы у него было всё «не хуже, чем у других». Другие стараются компенсировать дорогими техническими новинками недостаток внимания с их стороны, ошибочно полагая, что при помощи, компьютера ребёнок сможет развиваться самостоятельно, так </w:t>
      </w:r>
      <w:proofErr w:type="gramStart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</w:t>
      </w:r>
      <w:proofErr w:type="gramEnd"/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получая информацию ребенку обязательно нужно ею с кем-то поделиться, обсудить увиденное, услышанное. И если нет такой возможности, дети становятся молчунами. А как следствие, серьёзно нарушается внутренняя речь, в которой формируется всё, что составляет внутренний мир человека, его душевную жизнь. Они теряют способность и желание чем-то занять себя. Им скучно рисовать, конструировать, придумывать новые сюжеты. Их мало что интересует и увлекает. Безусловно, невозможно совсем оградить их от компьютерных игр. Но во всём необходимо соблюдать меру.</w:t>
      </w:r>
    </w:p>
    <w:p w:rsidR="001C36C3" w:rsidRPr="00344776" w:rsidRDefault="001C36C3" w:rsidP="00344776">
      <w:pPr>
        <w:pStyle w:val="article-renderblock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Cs/>
          <w:color w:val="FF0000"/>
          <w:sz w:val="28"/>
          <w:szCs w:val="28"/>
        </w:rPr>
      </w:pPr>
      <w:r w:rsidRPr="00344776">
        <w:rPr>
          <w:b/>
          <w:bCs/>
          <w:color w:val="FF0000"/>
          <w:kern w:val="36"/>
          <w:sz w:val="28"/>
          <w:szCs w:val="28"/>
        </w:rPr>
        <w:t>Простой тест - как определить зависимость от гаджетов у детей</w:t>
      </w:r>
    </w:p>
    <w:p w:rsidR="001C36C3" w:rsidRPr="00344776" w:rsidRDefault="001C36C3" w:rsidP="00344776">
      <w:pPr>
        <w:pStyle w:val="4"/>
        <w:spacing w:before="0"/>
        <w:ind w:left="-142" w:firstLine="142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4477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1. Ребенок, только проснувшись, начинает просить мультики или планшет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2. Играет в планшет или смотрит мультики во время еды, поездки в транспорте, одевания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3. Если вы выключаете или забираете гаджет, у ребенка начинается истерика, он долго не может успокоиться и переключиться на другое занятие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4. Ребенок не может себя занять самостоятельной игрой без гаджета, плачет, капризничает, сидит, уставившись в одну точку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5. Как только вы достаете смартфон или включаете компьютер, стремится забрать или бросает свое занятие и лезет к вам на руки, чтобы видеть экран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6. Ребенок плохо засыпает, видит страшные сны, тревожится без причины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7. Не может дольше 5-10 минут сконцентрироваться на одном действии без гаджета – рисование, лепка из пластилина, игра в кубики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8. Легко раздражается, бросает начатое дело, злится, если сразу не получает результата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9. Ребенок часто трет и чешет глаза, особенно после времени, проведенного с гаджетом или за мультфильмами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10. </w:t>
      </w:r>
      <w:proofErr w:type="gramStart"/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Отказывается</w:t>
      </w:r>
      <w:proofErr w:type="gramEnd"/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есть без мультиков или садиться в автокресло без планшета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Если вы ответили положительно от 1 до трех 3 пунктов, </w:t>
      </w:r>
      <w:r w:rsidRPr="0034477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то повода для беспокойства нет, гаджеты не занимают слишком много времени и внимания вашего ребенка.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Ответ "да" на  4-5 пунктов</w:t>
      </w:r>
      <w:r w:rsidRPr="00344776">
        <w:rPr>
          <w:color w:val="000000" w:themeColor="text1"/>
          <w:sz w:val="28"/>
          <w:szCs w:val="28"/>
        </w:rPr>
        <w:t> – </w:t>
      </w:r>
      <w:r w:rsidRPr="0034477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пограничное состояние, есть тенденция к зависимости. Обратите пристальное внимание на то, чем именно он занимается с гаджетами, не страдают ли остальные сферы жизни – прогулки, игры с другими детьми, творчество, игры с игрушками. Помогите наполнить его жизнь реальными событиями и увлечениями – чаще зовите в гости других детей, выезжайте на природу, играйте по вечерам в настольные игры, читайте ему книги.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"Да" на 7-10 пунктов</w:t>
      </w:r>
      <w:r w:rsidRPr="00344776">
        <w:rPr>
          <w:color w:val="000000" w:themeColor="text1"/>
          <w:sz w:val="28"/>
          <w:szCs w:val="28"/>
        </w:rPr>
        <w:t> – н</w:t>
      </w:r>
      <w:r w:rsidRPr="00344776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алицо все признаки зависимости.  </w:t>
      </w:r>
    </w:p>
    <w:p w:rsidR="00936F8D" w:rsidRPr="00936F8D" w:rsidRDefault="00936F8D" w:rsidP="00344776">
      <w:pPr>
        <w:pStyle w:val="a4"/>
        <w:shd w:val="clear" w:color="auto" w:fill="FFFFFF"/>
        <w:spacing w:before="0" w:beforeAutospacing="0" w:after="0" w:afterAutospacing="0" w:line="276" w:lineRule="auto"/>
        <w:ind w:left="-142" w:firstLine="142"/>
        <w:jc w:val="both"/>
        <w:rPr>
          <w:color w:val="000000" w:themeColor="text1"/>
          <w:sz w:val="28"/>
          <w:szCs w:val="28"/>
        </w:rPr>
      </w:pPr>
    </w:p>
    <w:p w:rsidR="001C36C3" w:rsidRPr="00936F8D" w:rsidRDefault="00936F8D" w:rsidP="00344776">
      <w:pPr>
        <w:pStyle w:val="a4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/>
          <w:color w:val="FF0000"/>
          <w:sz w:val="28"/>
          <w:szCs w:val="28"/>
        </w:rPr>
      </w:pPr>
      <w:r w:rsidRPr="00936F8D">
        <w:rPr>
          <w:b/>
          <w:color w:val="FF0000"/>
          <w:sz w:val="28"/>
          <w:szCs w:val="28"/>
        </w:rPr>
        <w:t>Однако, при правильном, рациональном и дозированном использовании ребенком гаджетов, возможно и положительное влияние!</w:t>
      </w:r>
    </w:p>
    <w:p w:rsidR="00F00520" w:rsidRPr="00936F8D" w:rsidRDefault="00936F8D" w:rsidP="00344776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Для положительного влияния гаджета на вашего ребенка следует контролировать информацию, которую получает ребенок из сети. Существует огромное множество игр, видео, телепередач, аудиофайлов,  которые будут только полезными в речевом и психическом развитии ребенку.</w:t>
      </w:r>
      <w:r w:rsidRPr="0093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0520"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учат детей дошкольного возраста чтению, счету, рисованию</w:t>
      </w: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0520"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развивать их память, внимание, логическое мышление. Также есть обучающие мультфильмы, рассказывающие ребёнку о природе, мире, вселенной.</w:t>
      </w:r>
    </w:p>
    <w:p w:rsidR="00936F8D" w:rsidRPr="00344776" w:rsidRDefault="00936F8D" w:rsidP="00344776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4776">
        <w:rPr>
          <w:rFonts w:ascii="Times New Roman" w:hAnsi="Times New Roman" w:cs="Times New Roman"/>
          <w:b/>
          <w:color w:val="FF0000"/>
          <w:sz w:val="28"/>
          <w:szCs w:val="28"/>
        </w:rPr>
        <w:t>Правила, которые должны знать родители:</w:t>
      </w:r>
    </w:p>
    <w:p w:rsidR="00F00520" w:rsidRPr="00936F8D" w:rsidRDefault="00936F8D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1. </w:t>
      </w:r>
      <w:r w:rsidR="00F00520"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Выбирайте лучшее</w:t>
      </w:r>
      <w:r w:rsidR="00F00520"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участвуйте в выборе подходящих возрасту ребенка и полезных игр</w:t>
      </w: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4776" w:rsidRDefault="00F00520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Правильное содержание мобильной игры, равно как мультфильма или книги, будет оказывать положительное влияние на ребенка, способствовать его обучению и развитию.</w:t>
      </w:r>
    </w:p>
    <w:p w:rsidR="00344776" w:rsidRDefault="00344776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0520" w:rsidRPr="00344776" w:rsidRDefault="00936F8D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F00520"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Встаньте на путь разумного ограничения</w:t>
      </w:r>
    </w:p>
    <w:p w:rsidR="00344776" w:rsidRDefault="00F00520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мобильных игр должны существовать ясные ребенку правила, устанавливаемые родителями, режимные моменты — равно как и в отношении сна, приема пищи, прогулок и др.</w:t>
      </w:r>
    </w:p>
    <w:p w:rsidR="00344776" w:rsidRDefault="00344776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0520" w:rsidRPr="00344776" w:rsidRDefault="00936F8D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F00520"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Заботьтесь об осанке и зрении</w:t>
      </w:r>
    </w:p>
    <w:p w:rsidR="00F00520" w:rsidRPr="00936F8D" w:rsidRDefault="00F00520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Подберите мебель (стол и стул) в соответствии с ростом ребенка. Необходимо следить за соблюдением правильной осанки. За монитором ребенок должен </w:t>
      </w:r>
      <w:proofErr w:type="gramStart"/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сидеть не сутулясь</w:t>
      </w:r>
      <w:proofErr w:type="gramEnd"/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наклоняясь, уши должны находиться в одной плоскости с плечами. Во всех остальных случаях позвоночник испытывает дополнительную нагрузку. Держать смартфон лучше непосредственно перед глазами, как будто пользователь что-то фотографирует им — это снизит нагрузку на шею.</w:t>
      </w:r>
      <w:r w:rsidR="001B5BEF"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F8D" w:rsidRPr="00936F8D" w:rsidRDefault="00936F8D" w:rsidP="00344776">
      <w:pPr>
        <w:pageBreakBefore/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Пять шагов, как отучить ребенка от гаджетов</w:t>
      </w:r>
      <w:r w:rsid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Говорите со своим ребенком! Используйте каждую минуту вместе — утреннее одевание и умывание, время, когда ведете ребенка в сад и обратно. </w:t>
      </w: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 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 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Вспомните про народный фольклор — </w:t>
      </w:r>
      <w:proofErr w:type="spellStart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потешки</w:t>
      </w:r>
      <w:proofErr w:type="spellEnd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, простые стишки, сказки. Найдите 15 минут, чтобы обсудить прочитанное, задайте ребенку вопросы, пусть вспомнит содержание сказки.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 Запомните: речь находится на кончиках пальцев. Конструкторы, мозаика, пластилин, </w:t>
      </w:r>
      <w:proofErr w:type="spellStart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пазлы</w:t>
      </w:r>
      <w:proofErr w:type="spellEnd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, шнуровки — все эти игрушки должны быть у ребенка. Рисование тоже способствует развитию мышления, воображения и речи. Но правило здесь такое: играйте вместе с детьми. </w:t>
      </w: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Детям до 6 лет нельзя смотреть мультфильмы, где герои коверкают речь. Не сюсюкайте с детьми сами, говорите с ними как </w:t>
      </w:r>
      <w:proofErr w:type="gramStart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со</w:t>
      </w:r>
      <w:proofErr w:type="gramEnd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 взрослыми.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Заведите дома традицию семейных ужинов — пускай мама, папа и ребенок расскажут по очереди, как провели день. Не важно, что ребенок мал, пусть </w:t>
      </w:r>
      <w:proofErr w:type="gramStart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говорит</w:t>
      </w:r>
      <w:proofErr w:type="gramEnd"/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 как умеет.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4776" w:rsidRPr="002D7528" w:rsidRDefault="00344776" w:rsidP="00344776">
      <w:pPr>
        <w:tabs>
          <w:tab w:val="num" w:pos="142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Учитель-дефектолог</w:t>
      </w:r>
      <w:r w:rsidR="0055429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54294">
        <w:rPr>
          <w:rFonts w:ascii="Times New Roman" w:hAnsi="Times New Roman" w:cs="Times New Roman"/>
          <w:sz w:val="28"/>
        </w:rPr>
        <w:t>С.А.Татур</w:t>
      </w:r>
      <w:proofErr w:type="spellEnd"/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4F97" w:rsidRPr="00936F8D" w:rsidRDefault="00394F97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37A" w:rsidRPr="00936F8D" w:rsidRDefault="0059537A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59537A" w:rsidRPr="00936F8D" w:rsidSect="00344776">
      <w:footerReference w:type="default" r:id="rId12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A" w:rsidRDefault="007C07BA" w:rsidP="007F1C72">
      <w:pPr>
        <w:spacing w:after="0" w:line="240" w:lineRule="auto"/>
      </w:pPr>
      <w:r>
        <w:separator/>
      </w:r>
    </w:p>
  </w:endnote>
  <w:endnote w:type="continuationSeparator" w:id="0">
    <w:p w:rsidR="007C07BA" w:rsidRDefault="007C07BA" w:rsidP="007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52045"/>
      <w:docPartObj>
        <w:docPartGallery w:val="Page Numbers (Bottom of Page)"/>
        <w:docPartUnique/>
      </w:docPartObj>
    </w:sdtPr>
    <w:sdtEndPr/>
    <w:sdtContent>
      <w:p w:rsidR="00394F97" w:rsidRDefault="00344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4F97" w:rsidRDefault="00394F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A" w:rsidRDefault="007C07BA" w:rsidP="007F1C72">
      <w:pPr>
        <w:spacing w:after="0" w:line="240" w:lineRule="auto"/>
      </w:pPr>
      <w:r>
        <w:separator/>
      </w:r>
    </w:p>
  </w:footnote>
  <w:footnote w:type="continuationSeparator" w:id="0">
    <w:p w:rsidR="007C07BA" w:rsidRDefault="007C07BA" w:rsidP="007F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D49"/>
    <w:multiLevelType w:val="hybridMultilevel"/>
    <w:tmpl w:val="76BA63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B7D6D6B"/>
    <w:multiLevelType w:val="hybridMultilevel"/>
    <w:tmpl w:val="37E26796"/>
    <w:lvl w:ilvl="0" w:tplc="C4720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A94"/>
    <w:multiLevelType w:val="multilevel"/>
    <w:tmpl w:val="9C9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056B"/>
    <w:multiLevelType w:val="hybridMultilevel"/>
    <w:tmpl w:val="31D8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E2B"/>
    <w:multiLevelType w:val="multilevel"/>
    <w:tmpl w:val="4C606F9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8A4101F"/>
    <w:multiLevelType w:val="hybridMultilevel"/>
    <w:tmpl w:val="FC88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097A"/>
    <w:multiLevelType w:val="hybridMultilevel"/>
    <w:tmpl w:val="4CE8F5BE"/>
    <w:lvl w:ilvl="0" w:tplc="A1220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B46EE"/>
    <w:multiLevelType w:val="hybridMultilevel"/>
    <w:tmpl w:val="8F9CF9C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DE62915"/>
    <w:multiLevelType w:val="hybridMultilevel"/>
    <w:tmpl w:val="6A1C0F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427C"/>
    <w:multiLevelType w:val="hybridMultilevel"/>
    <w:tmpl w:val="8F38B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3218DA"/>
    <w:multiLevelType w:val="hybridMultilevel"/>
    <w:tmpl w:val="AAD40960"/>
    <w:lvl w:ilvl="0" w:tplc="2526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76B8"/>
    <w:multiLevelType w:val="hybridMultilevel"/>
    <w:tmpl w:val="963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800D3"/>
    <w:multiLevelType w:val="hybridMultilevel"/>
    <w:tmpl w:val="17F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0E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411D3"/>
    <w:multiLevelType w:val="hybridMultilevel"/>
    <w:tmpl w:val="1EDE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15BF4"/>
    <w:multiLevelType w:val="hybridMultilevel"/>
    <w:tmpl w:val="4030D066"/>
    <w:lvl w:ilvl="0" w:tplc="5F12AD94">
      <w:start w:val="1"/>
      <w:numFmt w:val="decimal"/>
      <w:lvlText w:val="%1)"/>
      <w:lvlJc w:val="left"/>
      <w:pPr>
        <w:ind w:left="1116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36FA5FD3"/>
    <w:multiLevelType w:val="multilevel"/>
    <w:tmpl w:val="EF9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C2A8B"/>
    <w:multiLevelType w:val="multilevel"/>
    <w:tmpl w:val="8EA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659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710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37792"/>
    <w:multiLevelType w:val="hybridMultilevel"/>
    <w:tmpl w:val="E356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B2489"/>
    <w:multiLevelType w:val="multilevel"/>
    <w:tmpl w:val="B7F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65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05FCC"/>
    <w:multiLevelType w:val="multilevel"/>
    <w:tmpl w:val="C38C8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C3929"/>
    <w:multiLevelType w:val="hybridMultilevel"/>
    <w:tmpl w:val="1DEC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F43CF"/>
    <w:multiLevelType w:val="hybridMultilevel"/>
    <w:tmpl w:val="20B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417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64C79"/>
    <w:multiLevelType w:val="multilevel"/>
    <w:tmpl w:val="EDF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F1D79"/>
    <w:multiLevelType w:val="hybridMultilevel"/>
    <w:tmpl w:val="D31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356A9"/>
    <w:multiLevelType w:val="multilevel"/>
    <w:tmpl w:val="AE9C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E7298"/>
    <w:multiLevelType w:val="multilevel"/>
    <w:tmpl w:val="D75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25"/>
  </w:num>
  <w:num w:numId="7">
    <w:abstractNumId w:val="5"/>
  </w:num>
  <w:num w:numId="8">
    <w:abstractNumId w:val="30"/>
  </w:num>
  <w:num w:numId="9">
    <w:abstractNumId w:val="16"/>
  </w:num>
  <w:num w:numId="10">
    <w:abstractNumId w:val="7"/>
  </w:num>
  <w:num w:numId="11">
    <w:abstractNumId w:val="2"/>
  </w:num>
  <w:num w:numId="12">
    <w:abstractNumId w:val="23"/>
  </w:num>
  <w:num w:numId="13">
    <w:abstractNumId w:val="12"/>
  </w:num>
  <w:num w:numId="14">
    <w:abstractNumId w:val="21"/>
  </w:num>
  <w:num w:numId="15">
    <w:abstractNumId w:val="17"/>
  </w:num>
  <w:num w:numId="16">
    <w:abstractNumId w:val="29"/>
  </w:num>
  <w:num w:numId="17">
    <w:abstractNumId w:val="27"/>
  </w:num>
  <w:num w:numId="18">
    <w:abstractNumId w:val="20"/>
  </w:num>
  <w:num w:numId="1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1"/>
  </w:num>
  <w:num w:numId="24">
    <w:abstractNumId w:val="3"/>
  </w:num>
  <w:num w:numId="25">
    <w:abstractNumId w:val="28"/>
  </w:num>
  <w:num w:numId="26">
    <w:abstractNumId w:val="24"/>
  </w:num>
  <w:num w:numId="27">
    <w:abstractNumId w:val="8"/>
  </w:num>
  <w:num w:numId="28">
    <w:abstractNumId w:val="19"/>
  </w:num>
  <w:num w:numId="29">
    <w:abstractNumId w:val="14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C"/>
    <w:rsid w:val="000007F8"/>
    <w:rsid w:val="00000E07"/>
    <w:rsid w:val="00006271"/>
    <w:rsid w:val="00014145"/>
    <w:rsid w:val="00025048"/>
    <w:rsid w:val="000303FC"/>
    <w:rsid w:val="00036911"/>
    <w:rsid w:val="00052C5B"/>
    <w:rsid w:val="000710D2"/>
    <w:rsid w:val="000C7BFC"/>
    <w:rsid w:val="000E2C5E"/>
    <w:rsid w:val="001005CC"/>
    <w:rsid w:val="00100D31"/>
    <w:rsid w:val="001145D4"/>
    <w:rsid w:val="00116477"/>
    <w:rsid w:val="00156D80"/>
    <w:rsid w:val="00156E33"/>
    <w:rsid w:val="001679A8"/>
    <w:rsid w:val="001B5BEF"/>
    <w:rsid w:val="001B6551"/>
    <w:rsid w:val="001C36C3"/>
    <w:rsid w:val="001D1857"/>
    <w:rsid w:val="001E273C"/>
    <w:rsid w:val="001F4909"/>
    <w:rsid w:val="00203DA6"/>
    <w:rsid w:val="0020771A"/>
    <w:rsid w:val="00207A80"/>
    <w:rsid w:val="00210CD6"/>
    <w:rsid w:val="00211C2D"/>
    <w:rsid w:val="0023057B"/>
    <w:rsid w:val="00245874"/>
    <w:rsid w:val="00296BA1"/>
    <w:rsid w:val="00296F29"/>
    <w:rsid w:val="002A2879"/>
    <w:rsid w:val="002B0D60"/>
    <w:rsid w:val="002B257E"/>
    <w:rsid w:val="002C4516"/>
    <w:rsid w:val="002E613A"/>
    <w:rsid w:val="002E7D0C"/>
    <w:rsid w:val="00301A46"/>
    <w:rsid w:val="003069CA"/>
    <w:rsid w:val="00306E8E"/>
    <w:rsid w:val="0032566C"/>
    <w:rsid w:val="00336BAF"/>
    <w:rsid w:val="003422A8"/>
    <w:rsid w:val="00344776"/>
    <w:rsid w:val="00344BFA"/>
    <w:rsid w:val="00387714"/>
    <w:rsid w:val="00387E35"/>
    <w:rsid w:val="00392A8A"/>
    <w:rsid w:val="00394F97"/>
    <w:rsid w:val="0039538C"/>
    <w:rsid w:val="003A29BE"/>
    <w:rsid w:val="003C20C8"/>
    <w:rsid w:val="003D4DD5"/>
    <w:rsid w:val="003E18E7"/>
    <w:rsid w:val="00402DFD"/>
    <w:rsid w:val="00405C20"/>
    <w:rsid w:val="004150FB"/>
    <w:rsid w:val="0042156C"/>
    <w:rsid w:val="0043515E"/>
    <w:rsid w:val="00451041"/>
    <w:rsid w:val="0045122A"/>
    <w:rsid w:val="004674CE"/>
    <w:rsid w:val="004A0019"/>
    <w:rsid w:val="004C0CDE"/>
    <w:rsid w:val="004C1969"/>
    <w:rsid w:val="004C2C35"/>
    <w:rsid w:val="004E1267"/>
    <w:rsid w:val="004F426F"/>
    <w:rsid w:val="005324EE"/>
    <w:rsid w:val="005479C4"/>
    <w:rsid w:val="00551660"/>
    <w:rsid w:val="00554294"/>
    <w:rsid w:val="00555A1F"/>
    <w:rsid w:val="005678CA"/>
    <w:rsid w:val="00572578"/>
    <w:rsid w:val="0059537A"/>
    <w:rsid w:val="005A6E6D"/>
    <w:rsid w:val="005B0B4F"/>
    <w:rsid w:val="005C0141"/>
    <w:rsid w:val="005D3983"/>
    <w:rsid w:val="005E6E2A"/>
    <w:rsid w:val="00600084"/>
    <w:rsid w:val="00622136"/>
    <w:rsid w:val="006352BC"/>
    <w:rsid w:val="00653DAC"/>
    <w:rsid w:val="00671B48"/>
    <w:rsid w:val="00692E37"/>
    <w:rsid w:val="006C2379"/>
    <w:rsid w:val="006D342A"/>
    <w:rsid w:val="006F756C"/>
    <w:rsid w:val="0070313E"/>
    <w:rsid w:val="00726701"/>
    <w:rsid w:val="00762482"/>
    <w:rsid w:val="00763DDC"/>
    <w:rsid w:val="007B6B0E"/>
    <w:rsid w:val="007C07BA"/>
    <w:rsid w:val="007D72DB"/>
    <w:rsid w:val="007F1C72"/>
    <w:rsid w:val="007F2D38"/>
    <w:rsid w:val="00822E26"/>
    <w:rsid w:val="008401E1"/>
    <w:rsid w:val="00842CFC"/>
    <w:rsid w:val="00842FEB"/>
    <w:rsid w:val="0086510F"/>
    <w:rsid w:val="00873FF4"/>
    <w:rsid w:val="0089084C"/>
    <w:rsid w:val="008A347C"/>
    <w:rsid w:val="008B6273"/>
    <w:rsid w:val="008C408E"/>
    <w:rsid w:val="008E1B5E"/>
    <w:rsid w:val="008E5A55"/>
    <w:rsid w:val="008F0DC5"/>
    <w:rsid w:val="008F3C92"/>
    <w:rsid w:val="00926741"/>
    <w:rsid w:val="00933DC6"/>
    <w:rsid w:val="00936F8D"/>
    <w:rsid w:val="00942605"/>
    <w:rsid w:val="00964BEC"/>
    <w:rsid w:val="00983B2F"/>
    <w:rsid w:val="00991A96"/>
    <w:rsid w:val="00993B74"/>
    <w:rsid w:val="009A57D4"/>
    <w:rsid w:val="009C3BDC"/>
    <w:rsid w:val="00A061C8"/>
    <w:rsid w:val="00A236C5"/>
    <w:rsid w:val="00A32381"/>
    <w:rsid w:val="00A524C2"/>
    <w:rsid w:val="00A56B94"/>
    <w:rsid w:val="00A57133"/>
    <w:rsid w:val="00A6233D"/>
    <w:rsid w:val="00A82E36"/>
    <w:rsid w:val="00A95164"/>
    <w:rsid w:val="00AA1B5B"/>
    <w:rsid w:val="00AA602C"/>
    <w:rsid w:val="00AB12E0"/>
    <w:rsid w:val="00AB1417"/>
    <w:rsid w:val="00AB7084"/>
    <w:rsid w:val="00AD0834"/>
    <w:rsid w:val="00AE137A"/>
    <w:rsid w:val="00B01462"/>
    <w:rsid w:val="00B0588F"/>
    <w:rsid w:val="00B15C8E"/>
    <w:rsid w:val="00B17D1E"/>
    <w:rsid w:val="00B275D8"/>
    <w:rsid w:val="00B27D8B"/>
    <w:rsid w:val="00B41855"/>
    <w:rsid w:val="00B45C6C"/>
    <w:rsid w:val="00B50988"/>
    <w:rsid w:val="00B553B6"/>
    <w:rsid w:val="00B6575D"/>
    <w:rsid w:val="00B74CFC"/>
    <w:rsid w:val="00B7735F"/>
    <w:rsid w:val="00BF0311"/>
    <w:rsid w:val="00BF15FB"/>
    <w:rsid w:val="00C067BE"/>
    <w:rsid w:val="00C12393"/>
    <w:rsid w:val="00C22BC5"/>
    <w:rsid w:val="00C27880"/>
    <w:rsid w:val="00C3316D"/>
    <w:rsid w:val="00C4670C"/>
    <w:rsid w:val="00C75396"/>
    <w:rsid w:val="00CA0281"/>
    <w:rsid w:val="00CA2D16"/>
    <w:rsid w:val="00CA493F"/>
    <w:rsid w:val="00CC47F2"/>
    <w:rsid w:val="00CD7A7A"/>
    <w:rsid w:val="00CF37B7"/>
    <w:rsid w:val="00CF759F"/>
    <w:rsid w:val="00D00BE2"/>
    <w:rsid w:val="00D10E03"/>
    <w:rsid w:val="00D21BC4"/>
    <w:rsid w:val="00D307C2"/>
    <w:rsid w:val="00D624BD"/>
    <w:rsid w:val="00D72A93"/>
    <w:rsid w:val="00D75AB6"/>
    <w:rsid w:val="00D822E2"/>
    <w:rsid w:val="00D87EAD"/>
    <w:rsid w:val="00D90F24"/>
    <w:rsid w:val="00DA234F"/>
    <w:rsid w:val="00DC2882"/>
    <w:rsid w:val="00E053B6"/>
    <w:rsid w:val="00E13EED"/>
    <w:rsid w:val="00E217D5"/>
    <w:rsid w:val="00E65E1C"/>
    <w:rsid w:val="00E82C8C"/>
    <w:rsid w:val="00E83A4B"/>
    <w:rsid w:val="00EA11CC"/>
    <w:rsid w:val="00EB169D"/>
    <w:rsid w:val="00ED59EE"/>
    <w:rsid w:val="00EF06EC"/>
    <w:rsid w:val="00EF0A2B"/>
    <w:rsid w:val="00EF7ED9"/>
    <w:rsid w:val="00F00520"/>
    <w:rsid w:val="00F04F9C"/>
    <w:rsid w:val="00F07D4D"/>
    <w:rsid w:val="00F20156"/>
    <w:rsid w:val="00F22EA3"/>
    <w:rsid w:val="00F376C3"/>
    <w:rsid w:val="00F53DA3"/>
    <w:rsid w:val="00F62A18"/>
    <w:rsid w:val="00F842E8"/>
    <w:rsid w:val="00F8481E"/>
    <w:rsid w:val="00F92214"/>
    <w:rsid w:val="00FA01A3"/>
    <w:rsid w:val="00FF1AE9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C"/>
  </w:style>
  <w:style w:type="paragraph" w:styleId="1">
    <w:name w:val="heading 1"/>
    <w:basedOn w:val="a"/>
    <w:next w:val="a"/>
    <w:link w:val="10"/>
    <w:uiPriority w:val="9"/>
    <w:qFormat/>
    <w:rsid w:val="00F8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0E03"/>
  </w:style>
  <w:style w:type="paragraph" w:customStyle="1" w:styleId="c4">
    <w:name w:val="c4"/>
    <w:basedOn w:val="a"/>
    <w:rsid w:val="00D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0E03"/>
  </w:style>
  <w:style w:type="character" w:customStyle="1" w:styleId="c0">
    <w:name w:val="c0"/>
    <w:basedOn w:val="a0"/>
    <w:rsid w:val="00D10E03"/>
  </w:style>
  <w:style w:type="character" w:styleId="a5">
    <w:name w:val="Strong"/>
    <w:basedOn w:val="a0"/>
    <w:uiPriority w:val="22"/>
    <w:qFormat/>
    <w:rsid w:val="005A6E6D"/>
    <w:rPr>
      <w:b/>
      <w:bCs/>
    </w:rPr>
  </w:style>
  <w:style w:type="character" w:customStyle="1" w:styleId="c2">
    <w:name w:val="c2"/>
    <w:basedOn w:val="a0"/>
    <w:rsid w:val="005A6E6D"/>
  </w:style>
  <w:style w:type="paragraph" w:styleId="a6">
    <w:name w:val="Balloon Text"/>
    <w:basedOn w:val="a"/>
    <w:link w:val="a7"/>
    <w:uiPriority w:val="99"/>
    <w:semiHidden/>
    <w:unhideWhenUsed/>
    <w:rsid w:val="0030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3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7">
    <w:name w:val="c17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C36C3"/>
    <w:rPr>
      <w:i/>
      <w:iCs/>
    </w:rPr>
  </w:style>
  <w:style w:type="character" w:styleId="a9">
    <w:name w:val="Hyperlink"/>
    <w:basedOn w:val="a0"/>
    <w:uiPriority w:val="99"/>
    <w:unhideWhenUsed/>
    <w:rsid w:val="001C36C3"/>
    <w:rPr>
      <w:color w:val="0000FF"/>
      <w:u w:val="single"/>
    </w:rPr>
  </w:style>
  <w:style w:type="paragraph" w:customStyle="1" w:styleId="c12">
    <w:name w:val="c12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36C3"/>
  </w:style>
  <w:style w:type="paragraph" w:styleId="aa">
    <w:name w:val="header"/>
    <w:basedOn w:val="a"/>
    <w:link w:val="ab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C72"/>
  </w:style>
  <w:style w:type="paragraph" w:styleId="ac">
    <w:name w:val="footer"/>
    <w:basedOn w:val="a"/>
    <w:link w:val="ad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C72"/>
  </w:style>
  <w:style w:type="character" w:customStyle="1" w:styleId="bumpedfont15">
    <w:name w:val="bumpedfont15"/>
    <w:basedOn w:val="a0"/>
    <w:rsid w:val="0032566C"/>
  </w:style>
  <w:style w:type="paragraph" w:customStyle="1" w:styleId="s22">
    <w:name w:val="s22"/>
    <w:basedOn w:val="a"/>
    <w:rsid w:val="00CC4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7F2"/>
  </w:style>
  <w:style w:type="table" w:styleId="ae">
    <w:name w:val="Table Grid"/>
    <w:basedOn w:val="a1"/>
    <w:uiPriority w:val="39"/>
    <w:rsid w:val="008B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21">
    <w:name w:val="Таблица-сетка 5 темная — акцент 21"/>
    <w:basedOn w:val="a1"/>
    <w:uiPriority w:val="50"/>
    <w:rsid w:val="00B27D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C2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203DA6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848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48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8481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848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48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48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48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481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4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F8481E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F8481E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72A9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C"/>
  </w:style>
  <w:style w:type="paragraph" w:styleId="1">
    <w:name w:val="heading 1"/>
    <w:basedOn w:val="a"/>
    <w:next w:val="a"/>
    <w:link w:val="10"/>
    <w:uiPriority w:val="9"/>
    <w:qFormat/>
    <w:rsid w:val="00F8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0E03"/>
  </w:style>
  <w:style w:type="paragraph" w:customStyle="1" w:styleId="c4">
    <w:name w:val="c4"/>
    <w:basedOn w:val="a"/>
    <w:rsid w:val="00D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0E03"/>
  </w:style>
  <w:style w:type="character" w:customStyle="1" w:styleId="c0">
    <w:name w:val="c0"/>
    <w:basedOn w:val="a0"/>
    <w:rsid w:val="00D10E03"/>
  </w:style>
  <w:style w:type="character" w:styleId="a5">
    <w:name w:val="Strong"/>
    <w:basedOn w:val="a0"/>
    <w:uiPriority w:val="22"/>
    <w:qFormat/>
    <w:rsid w:val="005A6E6D"/>
    <w:rPr>
      <w:b/>
      <w:bCs/>
    </w:rPr>
  </w:style>
  <w:style w:type="character" w:customStyle="1" w:styleId="c2">
    <w:name w:val="c2"/>
    <w:basedOn w:val="a0"/>
    <w:rsid w:val="005A6E6D"/>
  </w:style>
  <w:style w:type="paragraph" w:styleId="a6">
    <w:name w:val="Balloon Text"/>
    <w:basedOn w:val="a"/>
    <w:link w:val="a7"/>
    <w:uiPriority w:val="99"/>
    <w:semiHidden/>
    <w:unhideWhenUsed/>
    <w:rsid w:val="0030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3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7">
    <w:name w:val="c17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C36C3"/>
    <w:rPr>
      <w:i/>
      <w:iCs/>
    </w:rPr>
  </w:style>
  <w:style w:type="character" w:styleId="a9">
    <w:name w:val="Hyperlink"/>
    <w:basedOn w:val="a0"/>
    <w:uiPriority w:val="99"/>
    <w:unhideWhenUsed/>
    <w:rsid w:val="001C36C3"/>
    <w:rPr>
      <w:color w:val="0000FF"/>
      <w:u w:val="single"/>
    </w:rPr>
  </w:style>
  <w:style w:type="paragraph" w:customStyle="1" w:styleId="c12">
    <w:name w:val="c12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36C3"/>
  </w:style>
  <w:style w:type="paragraph" w:styleId="aa">
    <w:name w:val="header"/>
    <w:basedOn w:val="a"/>
    <w:link w:val="ab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C72"/>
  </w:style>
  <w:style w:type="paragraph" w:styleId="ac">
    <w:name w:val="footer"/>
    <w:basedOn w:val="a"/>
    <w:link w:val="ad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C72"/>
  </w:style>
  <w:style w:type="character" w:customStyle="1" w:styleId="bumpedfont15">
    <w:name w:val="bumpedfont15"/>
    <w:basedOn w:val="a0"/>
    <w:rsid w:val="0032566C"/>
  </w:style>
  <w:style w:type="paragraph" w:customStyle="1" w:styleId="s22">
    <w:name w:val="s22"/>
    <w:basedOn w:val="a"/>
    <w:rsid w:val="00CC4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7F2"/>
  </w:style>
  <w:style w:type="table" w:styleId="ae">
    <w:name w:val="Table Grid"/>
    <w:basedOn w:val="a1"/>
    <w:uiPriority w:val="39"/>
    <w:rsid w:val="008B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21">
    <w:name w:val="Таблица-сетка 5 темная — акцент 21"/>
    <w:basedOn w:val="a1"/>
    <w:uiPriority w:val="50"/>
    <w:rsid w:val="00B27D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C2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203DA6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848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48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8481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848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48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48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48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481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4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F8481E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F8481E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72A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EFB0BF54C23D4AAB15B4957BC84AA2" ma:contentTypeVersion="10" ma:contentTypeDescription="Создание документа." ma:contentTypeScope="" ma:versionID="bf27f9833a8a6361aed9e4d048ac213c">
  <xsd:schema xmlns:xsd="http://www.w3.org/2001/XMLSchema" xmlns:xs="http://www.w3.org/2001/XMLSchema" xmlns:p="http://schemas.microsoft.com/office/2006/metadata/properties" xmlns:ns2="0ed5ec32-7eb9-432a-9cd0-cea70f06aebf" targetNamespace="http://schemas.microsoft.com/office/2006/metadata/properties" ma:root="true" ma:fieldsID="02d6099bb6acee9b9be96626daca24d3" ns2:_="">
    <xsd:import namespace="0ed5ec32-7eb9-432a-9cd0-cea70f06aeb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ec32-7eb9-432a-9cd0-cea70f06aeb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ed5ec32-7eb9-432a-9cd0-cea70f06ae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1F40-5117-43B4-836D-11A901A03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5ec32-7eb9-432a-9cd0-cea70f06a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7BB00-AA68-4B56-942F-FA83C1A51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ECDBD-FC13-4223-B8EE-B9764C76B24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d5ec32-7eb9-432a-9cd0-cea70f06aeb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595A7D-0B74-45CD-83BF-810DA35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2022-12-28T12:17:00Z</dcterms:created>
  <dcterms:modified xsi:type="dcterms:W3CDTF">2022-12-28T12:18:00Z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0x010100F4EFB0BF54C23D4AAB15B4957BC84AA2</vt:lpwstr>
  </property>
</Properties>
</file>