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9A" w:rsidRPr="00DE0A6E" w:rsidRDefault="00497613" w:rsidP="00500427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0A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«Человек, который знает «как», всегда найдет работу, а человек, который знает «почему», будет его начальником».</w:t>
      </w:r>
    </w:p>
    <w:p w:rsidR="00497613" w:rsidRPr="00DE0A6E" w:rsidRDefault="00497613" w:rsidP="005004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E">
        <w:rPr>
          <w:rFonts w:ascii="Times New Roman" w:hAnsi="Times New Roman" w:cs="Times New Roman"/>
          <w:color w:val="000000"/>
          <w:sz w:val="28"/>
          <w:szCs w:val="28"/>
        </w:rPr>
        <w:t> К со</w:t>
      </w:r>
      <w:r w:rsidRPr="00DE0A6E">
        <w:rPr>
          <w:rFonts w:ascii="Times New Roman" w:hAnsi="Times New Roman" w:cs="Times New Roman"/>
          <w:color w:val="000000"/>
          <w:sz w:val="28"/>
          <w:szCs w:val="28"/>
        </w:rPr>
        <w:t>временному учреждению дошкольного образования</w:t>
      </w:r>
      <w:r w:rsidRPr="00DE0A6E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предъявляются такие требования, что повышение уровня управления становится объективной необходим</w:t>
      </w:r>
      <w:r w:rsidRPr="00DE0A6E">
        <w:rPr>
          <w:rFonts w:ascii="Times New Roman" w:hAnsi="Times New Roman" w:cs="Times New Roman"/>
          <w:color w:val="000000"/>
          <w:sz w:val="28"/>
          <w:szCs w:val="28"/>
        </w:rPr>
        <w:t>остью и существенной стороной его</w:t>
      </w:r>
      <w:r w:rsidRPr="00DE0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A6E">
        <w:rPr>
          <w:rFonts w:ascii="Times New Roman" w:hAnsi="Times New Roman" w:cs="Times New Roman"/>
          <w:color w:val="000000"/>
          <w:sz w:val="28"/>
          <w:szCs w:val="28"/>
        </w:rPr>
        <w:t>дальнейшего функционирования</w:t>
      </w:r>
      <w:r w:rsidRPr="00DE0A6E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развития.</w:t>
      </w:r>
    </w:p>
    <w:p w:rsidR="00497613" w:rsidRPr="00DE0A6E" w:rsidRDefault="00497613" w:rsidP="005004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E">
        <w:rPr>
          <w:rFonts w:ascii="Times New Roman" w:hAnsi="Times New Roman" w:cs="Times New Roman"/>
          <w:color w:val="000000"/>
          <w:sz w:val="28"/>
          <w:szCs w:val="28"/>
        </w:rPr>
        <w:t>Каковы же основы построения управленческой системы в </w:t>
      </w:r>
      <w:r w:rsidRPr="00DE0A6E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DE0A6E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образования? В управленческой литературе понятие «управление» трактуется с трёх позиций: </w:t>
      </w:r>
    </w:p>
    <w:p w:rsidR="00497613" w:rsidRPr="00DE0A6E" w:rsidRDefault="00497613" w:rsidP="005004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E">
        <w:rPr>
          <w:rFonts w:ascii="Times New Roman" w:hAnsi="Times New Roman" w:cs="Times New Roman"/>
          <w:color w:val="000000"/>
          <w:sz w:val="28"/>
          <w:szCs w:val="28"/>
        </w:rPr>
        <w:t>Управление рассматривается как целеустремлённая деятельность всех субъектов, направленная на обеспечение становления, стабилизации, оптимального функционирования и обязательного развития </w:t>
      </w:r>
      <w:r w:rsidRPr="00DE0A6E">
        <w:rPr>
          <w:rFonts w:ascii="Times New Roman" w:hAnsi="Times New Roman" w:cs="Times New Roman"/>
          <w:color w:val="000000"/>
          <w:sz w:val="28"/>
          <w:szCs w:val="28"/>
          <w:lang w:val="kk-KZ"/>
        </w:rPr>
        <w:t>учреждения</w:t>
      </w:r>
      <w:r w:rsidRPr="00DE0A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7613" w:rsidRPr="00DE0A6E" w:rsidRDefault="00497613" w:rsidP="0050042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tLeast"/>
        <w:ind w:left="0" w:right="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Исследователи рассматривают управление как «воздействие» одной системы на другую, одного человека на другого.</w:t>
      </w:r>
    </w:p>
    <w:p w:rsidR="00497613" w:rsidRPr="00DE0A6E" w:rsidRDefault="00497613" w:rsidP="0050042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tLeast"/>
        <w:ind w:left="0" w:right="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– взаимодействие субъектов. Такое понимание взаимодействия предполагает взаимное изменение управляющих и управляемых, и сам процесс взаимодействия как смены его состояний, что соответствует реальной управленческой практике.</w:t>
      </w:r>
    </w:p>
    <w:p w:rsidR="00497613" w:rsidRPr="00497613" w:rsidRDefault="00497613" w:rsidP="00500427">
      <w:pPr>
        <w:spacing w:after="0" w:line="360" w:lineRule="atLeast"/>
        <w:ind w:right="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возросла роль научного управления </w:t>
      </w:r>
      <w:r w:rsidR="0047629A" w:rsidRPr="00DE0A6E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47629A" w:rsidRPr="00DE0A6E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Pr="0049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связано с развитием вариативности содержания дошкольного образования; с расширением научных знаний в области воспитания, обучения детей и управления этими процессами; с включением в систему непрерывного образования дошкольного; с повышением требований </w:t>
      </w:r>
      <w:proofErr w:type="gramStart"/>
      <w:r w:rsidRPr="0049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 уровню</w:t>
      </w:r>
      <w:proofErr w:type="gramEnd"/>
      <w:r w:rsidRPr="0049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 педагогических кадров; с усилением роли субъективного фактора в системе дошкольного образования.</w:t>
      </w:r>
    </w:p>
    <w:p w:rsidR="00497613" w:rsidRPr="00497613" w:rsidRDefault="00497613" w:rsidP="00500427">
      <w:pPr>
        <w:spacing w:after="0" w:line="360" w:lineRule="atLeast"/>
        <w:ind w:right="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Без целенаправленного и научно обоснованного управления сегодня невозможно обеспечить благоприятные условия для творческой деятельности коллектива </w:t>
      </w:r>
      <w:r w:rsidR="0047629A" w:rsidRPr="00DE0A6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47629A" w:rsidRPr="00DE0A6E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Pr="0049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613" w:rsidRPr="00497613" w:rsidRDefault="00497613" w:rsidP="00500427">
      <w:pPr>
        <w:spacing w:after="0" w:line="360" w:lineRule="atLeast"/>
        <w:ind w:right="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считают, что управлять научно, значит выявлять закономерности, прогрессивные тенденции в педагогическом процессе и планировать его в соответствии с этими тенденциями и учетом объективных возможностей.</w:t>
      </w:r>
    </w:p>
    <w:p w:rsidR="00497613" w:rsidRPr="00497613" w:rsidRDefault="00497613" w:rsidP="00500427">
      <w:pPr>
        <w:spacing w:after="0" w:line="360" w:lineRule="atLeast"/>
        <w:ind w:right="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управлением </w:t>
      </w:r>
      <w:r w:rsidR="0047629A" w:rsidRPr="00DE0A6E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47629A" w:rsidRPr="00DE0A6E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="0047629A" w:rsidRPr="00D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К.Белая</w:t>
      </w:r>
      <w:proofErr w:type="spellEnd"/>
      <w:r w:rsidRPr="0049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Т.Комарова</w:t>
      </w:r>
      <w:proofErr w:type="spellEnd"/>
      <w:r w:rsidRPr="0049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Л.Поздняк</w:t>
      </w:r>
      <w:proofErr w:type="spellEnd"/>
      <w:r w:rsidRPr="0049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понимают целенаправленную деятельность, обеспечивающую согласованность труда педагогического коллектива; научно обоснованное воздействие на педагогов-воспитателей, обслуживающий персонал, детей, родителей и общественность в целях оптимального решения проблем воспитания и обучения детей дошкольного возраста.</w:t>
      </w:r>
    </w:p>
    <w:p w:rsidR="0047629A" w:rsidRPr="00DE0A6E" w:rsidRDefault="0047629A" w:rsidP="00500427">
      <w:pPr>
        <w:pStyle w:val="a4"/>
        <w:shd w:val="clear" w:color="auto" w:fill="FEFEFE"/>
        <w:spacing w:before="300" w:beforeAutospacing="0" w:after="300" w:afterAutospacing="0"/>
        <w:ind w:left="300" w:right="-1" w:firstLine="709"/>
        <w:jc w:val="both"/>
        <w:rPr>
          <w:color w:val="222222"/>
          <w:sz w:val="28"/>
          <w:szCs w:val="28"/>
        </w:rPr>
      </w:pPr>
      <w:r w:rsidRPr="00DE0A6E">
        <w:rPr>
          <w:color w:val="222222"/>
          <w:sz w:val="28"/>
          <w:szCs w:val="28"/>
        </w:rPr>
        <w:lastRenderedPageBreak/>
        <w:t>Эффективное управление предусматривает также реализацию принципа его систематического самосовершенствования на основе достижений теории и практики управления.</w:t>
      </w:r>
    </w:p>
    <w:p w:rsidR="00497613" w:rsidRPr="00DE0A6E" w:rsidRDefault="0047629A" w:rsidP="00500427">
      <w:pPr>
        <w:pStyle w:val="a3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DE0A6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Заведующий руководит всей деятельностью учреждени</w:t>
      </w:r>
      <w:r w:rsidRPr="00DE0A6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я </w:t>
      </w:r>
      <w:r w:rsidRPr="00DE0A6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дошкольного </w:t>
      </w:r>
      <w:r w:rsidRPr="00DE0A6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образовани</w:t>
      </w:r>
      <w:r w:rsidRPr="00DE0A6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я, несет персональную ответственность за подбор, расстановку и воспитание кадров, за результаты организационно-педагогической, финансово-хозяйственной и другой деятельности учреждения. При этом он обязан применять демократические формы управления. Заведующий не может игнорировать участие коллектива и общественных организаций в делах управления. Заведующий наделен полномочиями принимать решения. Он решает, что делать, как делать и несет за это ответственность. Обладая реальной властью, заведующий воздействует на трудовой коллектив, а через него - на характер и результаты работы учреждения.</w:t>
      </w:r>
    </w:p>
    <w:p w:rsidR="0047629A" w:rsidRPr="00DE0A6E" w:rsidRDefault="0047629A" w:rsidP="00500427">
      <w:pPr>
        <w:pStyle w:val="a4"/>
        <w:shd w:val="clear" w:color="auto" w:fill="FEFEFE"/>
        <w:spacing w:before="300" w:beforeAutospacing="0" w:after="300" w:afterAutospacing="0"/>
        <w:ind w:left="300" w:right="-1" w:firstLine="709"/>
        <w:jc w:val="both"/>
        <w:rPr>
          <w:color w:val="222222"/>
          <w:sz w:val="28"/>
          <w:szCs w:val="28"/>
        </w:rPr>
      </w:pPr>
      <w:r w:rsidRPr="00DE0A6E">
        <w:rPr>
          <w:color w:val="222222"/>
          <w:sz w:val="28"/>
          <w:szCs w:val="28"/>
        </w:rPr>
        <w:t>Исходя из теории управления, можно выделить следующие основные функции у</w:t>
      </w:r>
      <w:r w:rsidRPr="00DE0A6E">
        <w:rPr>
          <w:color w:val="222222"/>
          <w:sz w:val="28"/>
          <w:szCs w:val="28"/>
        </w:rPr>
        <w:t>правленческой деятельности</w:t>
      </w:r>
      <w:r w:rsidRPr="00DE0A6E">
        <w:rPr>
          <w:color w:val="222222"/>
          <w:sz w:val="28"/>
          <w:szCs w:val="28"/>
        </w:rPr>
        <w:t>:</w:t>
      </w:r>
    </w:p>
    <w:p w:rsidR="0047629A" w:rsidRPr="00DE0A6E" w:rsidRDefault="0047629A" w:rsidP="00500427">
      <w:pPr>
        <w:pStyle w:val="a4"/>
        <w:shd w:val="clear" w:color="auto" w:fill="FEFEFE"/>
        <w:spacing w:before="300" w:beforeAutospacing="0" w:after="300" w:afterAutospacing="0"/>
        <w:ind w:left="300" w:right="-1" w:firstLine="709"/>
        <w:jc w:val="both"/>
        <w:rPr>
          <w:color w:val="222222"/>
          <w:sz w:val="28"/>
          <w:szCs w:val="28"/>
        </w:rPr>
      </w:pPr>
      <w:r w:rsidRPr="00DE0A6E">
        <w:rPr>
          <w:color w:val="222222"/>
          <w:sz w:val="28"/>
          <w:szCs w:val="28"/>
        </w:rPr>
        <w:t>1. Принятие решений. Управленческое ре</w:t>
      </w:r>
      <w:r w:rsidRPr="00DE0A6E">
        <w:rPr>
          <w:color w:val="222222"/>
          <w:sz w:val="28"/>
          <w:szCs w:val="28"/>
        </w:rPr>
        <w:t xml:space="preserve">шение - это программа действий, </w:t>
      </w:r>
      <w:r w:rsidRPr="00DE0A6E">
        <w:rPr>
          <w:color w:val="222222"/>
          <w:sz w:val="28"/>
          <w:szCs w:val="28"/>
        </w:rPr>
        <w:t>выраженная в директивной форме. Всякое решени</w:t>
      </w:r>
      <w:r w:rsidRPr="00DE0A6E">
        <w:rPr>
          <w:color w:val="222222"/>
          <w:sz w:val="28"/>
          <w:szCs w:val="28"/>
        </w:rPr>
        <w:t xml:space="preserve">е определяет цель, к достижению </w:t>
      </w:r>
      <w:r w:rsidRPr="00DE0A6E">
        <w:rPr>
          <w:color w:val="222222"/>
          <w:sz w:val="28"/>
          <w:szCs w:val="28"/>
        </w:rPr>
        <w:t>которой стремится руководитель и коллектив</w:t>
      </w:r>
      <w:r w:rsidRPr="00DE0A6E">
        <w:rPr>
          <w:color w:val="222222"/>
          <w:sz w:val="28"/>
          <w:szCs w:val="28"/>
        </w:rPr>
        <w:t xml:space="preserve">; средства достижения этой цели </w:t>
      </w:r>
      <w:r w:rsidRPr="00DE0A6E">
        <w:rPr>
          <w:color w:val="222222"/>
          <w:sz w:val="28"/>
          <w:szCs w:val="28"/>
        </w:rPr>
        <w:t>(материальные, трудовые, финансовые, морал</w:t>
      </w:r>
      <w:r w:rsidRPr="00DE0A6E">
        <w:rPr>
          <w:color w:val="222222"/>
          <w:sz w:val="28"/>
          <w:szCs w:val="28"/>
        </w:rPr>
        <w:t xml:space="preserve">ьные); способы координации всех </w:t>
      </w:r>
      <w:r w:rsidRPr="00DE0A6E">
        <w:rPr>
          <w:color w:val="222222"/>
          <w:sz w:val="28"/>
          <w:szCs w:val="28"/>
        </w:rPr>
        <w:t>исполнителей, участвующих в реализации решения.</w:t>
      </w:r>
    </w:p>
    <w:p w:rsidR="0047629A" w:rsidRPr="00DE0A6E" w:rsidRDefault="0047629A" w:rsidP="00500427">
      <w:pPr>
        <w:pStyle w:val="a3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DE0A6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В управленческой деятельности применяются следующие формы принятия решений: приказы, распоряжения, рекомендации, планы, решения </w:t>
      </w:r>
      <w:r w:rsidRPr="00DE0A6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Совета учреждения, педагогического совета</w:t>
      </w:r>
      <w:r w:rsidRPr="00DE0A6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, инструкции, директивы, указания и т.д.</w:t>
      </w:r>
    </w:p>
    <w:p w:rsidR="0047629A" w:rsidRPr="0047629A" w:rsidRDefault="0047629A" w:rsidP="00500427">
      <w:pPr>
        <w:shd w:val="clear" w:color="auto" w:fill="FEFEFE"/>
        <w:spacing w:before="300" w:after="300" w:line="240" w:lineRule="auto"/>
        <w:ind w:left="300" w:right="-1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62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Организация выполнения принятых ре</w:t>
      </w:r>
      <w:r w:rsidRPr="00DE0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шений и планов. Включает в себя </w:t>
      </w:r>
      <w:r w:rsidRPr="004762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доведение принятого решения (плана) до исполнителя,</w:t>
      </w:r>
      <w:r w:rsidRPr="00DE0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создание условий (материально-</w:t>
      </w:r>
      <w:r w:rsidRPr="004762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технических, моральных) для выполнения данного решени</w:t>
      </w:r>
      <w:r w:rsidRPr="00DE0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(плана), согласование данного </w:t>
      </w:r>
      <w:r w:rsidRPr="004762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решения (плана) с ценностными установками и личностными потребностями исполнителя.</w:t>
      </w:r>
    </w:p>
    <w:p w:rsidR="0047629A" w:rsidRPr="0047629A" w:rsidRDefault="0047629A" w:rsidP="00500427">
      <w:pPr>
        <w:shd w:val="clear" w:color="auto" w:fill="FEFEFE"/>
        <w:spacing w:before="300" w:after="300" w:line="240" w:lineRule="auto"/>
        <w:ind w:left="300" w:right="-1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62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Текущий и итоговый контроль. Он служит средством осуществления обратных связей между субъектами процесса управления. Главным объектом контроля в </w:t>
      </w:r>
      <w:r w:rsidRPr="00DE0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учреждении</w:t>
      </w:r>
      <w:r w:rsidRPr="004762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образовательный процесс и его результаты - уровень развития личности ре</w:t>
      </w:r>
      <w:r w:rsidRPr="00DE0A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бенка, объем его знаний, умений и навыков.</w:t>
      </w:r>
    </w:p>
    <w:p w:rsidR="0047629A" w:rsidRPr="00DE0A6E" w:rsidRDefault="0047629A" w:rsidP="00500427">
      <w:pPr>
        <w:pStyle w:val="a4"/>
        <w:shd w:val="clear" w:color="auto" w:fill="FEFEFE"/>
        <w:spacing w:before="300" w:beforeAutospacing="0" w:after="300" w:afterAutospacing="0"/>
        <w:ind w:left="300" w:right="-1" w:firstLine="709"/>
        <w:jc w:val="both"/>
        <w:rPr>
          <w:color w:val="222222"/>
          <w:sz w:val="28"/>
          <w:szCs w:val="28"/>
        </w:rPr>
      </w:pPr>
      <w:r w:rsidRPr="00DE0A6E">
        <w:rPr>
          <w:color w:val="222222"/>
          <w:sz w:val="28"/>
          <w:szCs w:val="28"/>
        </w:rPr>
        <w:t>В управленческой деятельности используются методы управления, которые выступают как способы достижения поставленных целей и задач. Можно выделить четыре основных группы методов:</w:t>
      </w:r>
    </w:p>
    <w:p w:rsidR="0047629A" w:rsidRPr="00DE0A6E" w:rsidRDefault="0047629A" w:rsidP="00500427">
      <w:pPr>
        <w:pStyle w:val="a4"/>
        <w:shd w:val="clear" w:color="auto" w:fill="FEFEFE"/>
        <w:spacing w:before="300" w:beforeAutospacing="0" w:after="300" w:afterAutospacing="0"/>
        <w:ind w:left="300" w:right="-1" w:firstLine="709"/>
        <w:jc w:val="both"/>
        <w:rPr>
          <w:color w:val="222222"/>
          <w:sz w:val="28"/>
          <w:szCs w:val="28"/>
        </w:rPr>
      </w:pPr>
      <w:r w:rsidRPr="00DE0A6E">
        <w:rPr>
          <w:color w:val="222222"/>
          <w:sz w:val="28"/>
          <w:szCs w:val="28"/>
        </w:rPr>
        <w:lastRenderedPageBreak/>
        <w:t>1. Экономические методы или методы</w:t>
      </w:r>
      <w:r w:rsidR="00500427">
        <w:rPr>
          <w:color w:val="222222"/>
          <w:sz w:val="28"/>
          <w:szCs w:val="28"/>
        </w:rPr>
        <w:t xml:space="preserve"> экономического стимулирования.  </w:t>
      </w:r>
      <w:r w:rsidRPr="00DE0A6E">
        <w:rPr>
          <w:color w:val="222222"/>
          <w:sz w:val="28"/>
          <w:szCs w:val="28"/>
        </w:rPr>
        <w:t>Предполагают дополнительную плату за категории, звания.</w:t>
      </w:r>
    </w:p>
    <w:p w:rsidR="0047629A" w:rsidRPr="00DE0A6E" w:rsidRDefault="0047629A" w:rsidP="00500427">
      <w:pPr>
        <w:pStyle w:val="a4"/>
        <w:shd w:val="clear" w:color="auto" w:fill="FEFEFE"/>
        <w:spacing w:before="300" w:beforeAutospacing="0" w:after="300" w:afterAutospacing="0"/>
        <w:ind w:left="300" w:right="-1" w:firstLine="709"/>
        <w:jc w:val="both"/>
        <w:rPr>
          <w:color w:val="222222"/>
          <w:sz w:val="28"/>
          <w:szCs w:val="28"/>
        </w:rPr>
      </w:pPr>
      <w:r w:rsidRPr="00DE0A6E">
        <w:rPr>
          <w:color w:val="222222"/>
          <w:sz w:val="28"/>
          <w:szCs w:val="28"/>
        </w:rPr>
        <w:t>2. Административные методы. Позволяют осу</w:t>
      </w:r>
      <w:r w:rsidR="00DE0A6E" w:rsidRPr="00DE0A6E">
        <w:rPr>
          <w:color w:val="222222"/>
          <w:sz w:val="28"/>
          <w:szCs w:val="28"/>
        </w:rPr>
        <w:t xml:space="preserve">ществлять подбор, расстановку и </w:t>
      </w:r>
      <w:r w:rsidRPr="00DE0A6E">
        <w:rPr>
          <w:color w:val="222222"/>
          <w:sz w:val="28"/>
          <w:szCs w:val="28"/>
        </w:rPr>
        <w:t>воспитание кадров.</w:t>
      </w:r>
    </w:p>
    <w:p w:rsidR="0047629A" w:rsidRPr="00DE0A6E" w:rsidRDefault="0047629A" w:rsidP="00500427">
      <w:pPr>
        <w:pStyle w:val="a4"/>
        <w:shd w:val="clear" w:color="auto" w:fill="FEFEFE"/>
        <w:spacing w:before="300" w:beforeAutospacing="0" w:after="300" w:afterAutospacing="0"/>
        <w:ind w:left="300" w:right="-1" w:firstLine="709"/>
        <w:jc w:val="both"/>
        <w:rPr>
          <w:color w:val="222222"/>
          <w:sz w:val="28"/>
          <w:szCs w:val="28"/>
        </w:rPr>
      </w:pPr>
      <w:r w:rsidRPr="00DE0A6E">
        <w:rPr>
          <w:color w:val="222222"/>
          <w:sz w:val="28"/>
          <w:szCs w:val="28"/>
        </w:rPr>
        <w:t>3. Методы психолого-педагогического возд</w:t>
      </w:r>
      <w:r w:rsidR="00DE0A6E" w:rsidRPr="00DE0A6E">
        <w:rPr>
          <w:color w:val="222222"/>
          <w:sz w:val="28"/>
          <w:szCs w:val="28"/>
        </w:rPr>
        <w:t xml:space="preserve">ействия. С помощью этих методов </w:t>
      </w:r>
      <w:r w:rsidRPr="00DE0A6E">
        <w:rPr>
          <w:color w:val="222222"/>
          <w:sz w:val="28"/>
          <w:szCs w:val="28"/>
        </w:rPr>
        <w:t>осуществляется планирование социального разв</w:t>
      </w:r>
      <w:r w:rsidR="00DE0A6E" w:rsidRPr="00DE0A6E">
        <w:rPr>
          <w:color w:val="222222"/>
          <w:sz w:val="28"/>
          <w:szCs w:val="28"/>
        </w:rPr>
        <w:t xml:space="preserve">ития коллектива, осуществляется </w:t>
      </w:r>
      <w:r w:rsidRPr="00DE0A6E">
        <w:rPr>
          <w:color w:val="222222"/>
          <w:sz w:val="28"/>
          <w:szCs w:val="28"/>
        </w:rPr>
        <w:t>благоприятный психологический климат в коллективе, формируется творческая среда.</w:t>
      </w:r>
    </w:p>
    <w:p w:rsidR="00FE5A4A" w:rsidRDefault="0047629A" w:rsidP="00FE5A4A">
      <w:pPr>
        <w:pStyle w:val="a4"/>
        <w:shd w:val="clear" w:color="auto" w:fill="FEFEFE"/>
        <w:spacing w:before="300" w:beforeAutospacing="0" w:after="300" w:afterAutospacing="0"/>
        <w:ind w:left="300" w:right="-1" w:firstLine="709"/>
        <w:jc w:val="both"/>
        <w:rPr>
          <w:rFonts w:ascii="Arial" w:hAnsi="Arial" w:cs="Arial"/>
          <w:bCs/>
          <w:color w:val="000000"/>
        </w:rPr>
      </w:pPr>
      <w:r w:rsidRPr="00DE0A6E">
        <w:rPr>
          <w:color w:val="222222"/>
          <w:sz w:val="28"/>
          <w:szCs w:val="28"/>
        </w:rPr>
        <w:t>4. Методы общественного воздействия. Н</w:t>
      </w:r>
      <w:r w:rsidR="00DE0A6E" w:rsidRPr="00DE0A6E">
        <w:rPr>
          <w:color w:val="222222"/>
          <w:sz w:val="28"/>
          <w:szCs w:val="28"/>
        </w:rPr>
        <w:t xml:space="preserve">аправлены на широкое вовлечение </w:t>
      </w:r>
      <w:r w:rsidRPr="00DE0A6E">
        <w:rPr>
          <w:color w:val="222222"/>
          <w:sz w:val="28"/>
          <w:szCs w:val="28"/>
        </w:rPr>
        <w:t xml:space="preserve">всего персонала в управление </w:t>
      </w:r>
      <w:r w:rsidR="00DE0A6E" w:rsidRPr="00DE0A6E">
        <w:rPr>
          <w:color w:val="222222"/>
          <w:sz w:val="28"/>
          <w:szCs w:val="28"/>
        </w:rPr>
        <w:t>учреждением дошкольного образования</w:t>
      </w:r>
      <w:r w:rsidRPr="00DE0A6E">
        <w:rPr>
          <w:color w:val="222222"/>
          <w:sz w:val="28"/>
          <w:szCs w:val="28"/>
        </w:rPr>
        <w:t>.</w:t>
      </w:r>
      <w:r w:rsidR="00FE5A4A" w:rsidRPr="00FE5A4A">
        <w:rPr>
          <w:rFonts w:ascii="Arial" w:hAnsi="Arial" w:cs="Arial"/>
          <w:bCs/>
          <w:color w:val="000000"/>
        </w:rPr>
        <w:t xml:space="preserve"> </w:t>
      </w:r>
    </w:p>
    <w:p w:rsidR="0047629A" w:rsidRDefault="00FE5A4A" w:rsidP="00FE5A4A">
      <w:pPr>
        <w:pStyle w:val="a4"/>
        <w:shd w:val="clear" w:color="auto" w:fill="FEFEFE"/>
        <w:spacing w:before="300" w:beforeAutospacing="0" w:after="300" w:afterAutospacing="0"/>
        <w:ind w:left="300" w:right="-1" w:firstLine="709"/>
        <w:jc w:val="both"/>
        <w:rPr>
          <w:color w:val="222222"/>
          <w:sz w:val="28"/>
          <w:szCs w:val="28"/>
        </w:rPr>
      </w:pPr>
      <w:r w:rsidRPr="00500427">
        <w:rPr>
          <w:rFonts w:ascii="Arial" w:hAnsi="Arial" w:cs="Arial"/>
          <w:bCs/>
          <w:color w:val="000000"/>
        </w:rPr>
        <w:t>Заведующий</w:t>
      </w:r>
      <w:r w:rsidRPr="00500427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ГУО «Ясли-сад» №2 г. Старые </w:t>
      </w:r>
      <w:proofErr w:type="gramStart"/>
      <w:r>
        <w:rPr>
          <w:rFonts w:ascii="Arial" w:hAnsi="Arial" w:cs="Arial"/>
          <w:color w:val="000000"/>
        </w:rPr>
        <w:t>Дороги</w:t>
      </w:r>
      <w:r>
        <w:rPr>
          <w:rFonts w:ascii="Arial" w:hAnsi="Arial" w:cs="Arial"/>
          <w:color w:val="000000"/>
        </w:rPr>
        <w:t xml:space="preserve">»   </w:t>
      </w:r>
      <w:proofErr w:type="gramEnd"/>
      <w:r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Г.П.Оргиш</w:t>
      </w:r>
      <w:proofErr w:type="spellEnd"/>
    </w:p>
    <w:p w:rsidR="00500427" w:rsidRPr="00500427" w:rsidRDefault="00500427" w:rsidP="00500427">
      <w:pPr>
        <w:pStyle w:val="a4"/>
        <w:shd w:val="clear" w:color="auto" w:fill="FFFFFF"/>
        <w:ind w:right="300" w:firstLine="709"/>
        <w:jc w:val="both"/>
        <w:rPr>
          <w:color w:val="424242"/>
        </w:rPr>
      </w:pPr>
      <w:r w:rsidRPr="00500427">
        <w:rPr>
          <w:color w:val="424242"/>
        </w:rPr>
        <w:t>Литература:</w:t>
      </w:r>
    </w:p>
    <w:p w:rsidR="00500427" w:rsidRPr="00500427" w:rsidRDefault="00500427" w:rsidP="00500427">
      <w:pPr>
        <w:pStyle w:val="a4"/>
        <w:shd w:val="clear" w:color="auto" w:fill="FFFFFF"/>
        <w:ind w:right="300" w:firstLine="709"/>
        <w:jc w:val="both"/>
        <w:rPr>
          <w:color w:val="424242"/>
        </w:rPr>
      </w:pPr>
      <w:r w:rsidRPr="00500427">
        <w:rPr>
          <w:color w:val="424242"/>
        </w:rPr>
        <w:t xml:space="preserve">1. Информационно-методическое обеспечение деятельности руководителя дошкольного учреждения. / Сост. Т.В. </w:t>
      </w:r>
      <w:proofErr w:type="spellStart"/>
      <w:r w:rsidRPr="00500427">
        <w:rPr>
          <w:color w:val="424242"/>
        </w:rPr>
        <w:t>Скилкова</w:t>
      </w:r>
      <w:proofErr w:type="spellEnd"/>
      <w:r w:rsidRPr="00500427">
        <w:rPr>
          <w:color w:val="424242"/>
        </w:rPr>
        <w:t>. – Минск: Новое знание, 2011. – 64 с.</w:t>
      </w:r>
    </w:p>
    <w:p w:rsidR="00500427" w:rsidRPr="00500427" w:rsidRDefault="00500427" w:rsidP="00500427">
      <w:pPr>
        <w:pStyle w:val="a4"/>
        <w:shd w:val="clear" w:color="auto" w:fill="FFFFFF"/>
        <w:ind w:right="300" w:firstLine="709"/>
        <w:jc w:val="both"/>
        <w:rPr>
          <w:color w:val="424242"/>
        </w:rPr>
      </w:pPr>
      <w:r w:rsidRPr="00500427">
        <w:rPr>
          <w:color w:val="424242"/>
        </w:rPr>
        <w:t xml:space="preserve">2. Саченко, А.И. Настольная книга руководителя дошкольного учреждения / А. И. Саченко, И. Ю. </w:t>
      </w:r>
      <w:proofErr w:type="spellStart"/>
      <w:r w:rsidRPr="00500427">
        <w:rPr>
          <w:color w:val="424242"/>
        </w:rPr>
        <w:t>Каранина</w:t>
      </w:r>
      <w:proofErr w:type="spellEnd"/>
      <w:r w:rsidRPr="00500427">
        <w:rPr>
          <w:color w:val="424242"/>
        </w:rPr>
        <w:t>. – Мозырь: ООО ИД «Белый Ветер», 2005. – 137с.</w:t>
      </w:r>
    </w:p>
    <w:p w:rsidR="00500427" w:rsidRPr="00500427" w:rsidRDefault="00500427" w:rsidP="00500427">
      <w:pPr>
        <w:pStyle w:val="a4"/>
        <w:shd w:val="clear" w:color="auto" w:fill="FFFFFF"/>
        <w:ind w:right="300" w:firstLine="709"/>
        <w:jc w:val="both"/>
        <w:rPr>
          <w:color w:val="424242"/>
        </w:rPr>
      </w:pPr>
      <w:r w:rsidRPr="00500427">
        <w:rPr>
          <w:color w:val="424242"/>
        </w:rPr>
        <w:t xml:space="preserve">3. </w:t>
      </w:r>
      <w:proofErr w:type="spellStart"/>
      <w:r w:rsidRPr="00500427">
        <w:rPr>
          <w:color w:val="424242"/>
        </w:rPr>
        <w:t>Поздняк</w:t>
      </w:r>
      <w:proofErr w:type="spellEnd"/>
      <w:r w:rsidRPr="00500427">
        <w:rPr>
          <w:color w:val="424242"/>
        </w:rPr>
        <w:t>, Л. Основы управления дошкольным образовательным учрежде</w:t>
      </w:r>
      <w:r w:rsidRPr="00500427">
        <w:rPr>
          <w:color w:val="424242"/>
        </w:rPr>
        <w:softHyphen/>
        <w:t xml:space="preserve">нием: Спецкурс / Л. </w:t>
      </w:r>
      <w:proofErr w:type="spellStart"/>
      <w:r w:rsidRPr="00500427">
        <w:rPr>
          <w:color w:val="424242"/>
        </w:rPr>
        <w:t>Поздняк</w:t>
      </w:r>
      <w:proofErr w:type="spellEnd"/>
      <w:r w:rsidRPr="00500427">
        <w:rPr>
          <w:color w:val="424242"/>
        </w:rPr>
        <w:t>. – М., 2004. – 40 с.</w:t>
      </w:r>
    </w:p>
    <w:p w:rsidR="00500427" w:rsidRDefault="00500427" w:rsidP="00500427">
      <w:pPr>
        <w:pStyle w:val="a4"/>
        <w:shd w:val="clear" w:color="auto" w:fill="FEFEFE"/>
        <w:spacing w:before="300" w:beforeAutospacing="0" w:after="300" w:afterAutospacing="0"/>
        <w:ind w:left="300" w:right="-1" w:firstLine="709"/>
        <w:jc w:val="both"/>
        <w:rPr>
          <w:color w:val="222222"/>
          <w:sz w:val="28"/>
          <w:szCs w:val="28"/>
        </w:rPr>
      </w:pPr>
    </w:p>
    <w:p w:rsidR="0047629A" w:rsidRPr="00DE0A6E" w:rsidRDefault="00DE0A6E" w:rsidP="00500427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0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3124200"/>
            <wp:effectExtent l="0" t="0" r="0" b="0"/>
            <wp:docPr id="1" name="Рисунок 1" descr="ÐÐ°ÑÑÐ¾Ð»ÑÐ½Ð°Ñ ÐºÐ½Ð¸Ð³Ð° ÑÑÐºÐ¾Ð²Ð¾Ð´Ð¸ÑÐµÐ»Ñ ÑÑÑÐµÐ¶Ð´ÐµÐ½Ð¸Ñ Ð´Ð¾ÑÐºÐ¾Ð»ÑÐ½Ð¾Ð³Ð¾ Ð¾Ð±ÑÐ°Ð·Ð¾Ð²Ð°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Ð°ÑÑÐ¾Ð»ÑÐ½Ð°Ñ ÐºÐ½Ð¸Ð³Ð° ÑÑÐºÐ¾Ð²Ð¾Ð´Ð¸ÑÐµÐ»Ñ ÑÑÑÐµÐ¶Ð´ÐµÐ½Ð¸Ñ Ð´Ð¾ÑÐºÐ¾Ð»ÑÐ½Ð¾Ð³Ð¾ Ð¾Ð±ÑÐ°Ð·Ð¾Ð²Ð°Ð½Ð¸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29A" w:rsidRPr="00DE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46AE7"/>
    <w:multiLevelType w:val="hybridMultilevel"/>
    <w:tmpl w:val="ED5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13"/>
    <w:rsid w:val="0000482F"/>
    <w:rsid w:val="00013457"/>
    <w:rsid w:val="00021408"/>
    <w:rsid w:val="0002569E"/>
    <w:rsid w:val="00027A88"/>
    <w:rsid w:val="00052FCF"/>
    <w:rsid w:val="0005480A"/>
    <w:rsid w:val="000A355E"/>
    <w:rsid w:val="000C024E"/>
    <w:rsid w:val="000D3678"/>
    <w:rsid w:val="000D50D0"/>
    <w:rsid w:val="00113798"/>
    <w:rsid w:val="00157CA8"/>
    <w:rsid w:val="00164E8F"/>
    <w:rsid w:val="001A0DDE"/>
    <w:rsid w:val="001B3CC9"/>
    <w:rsid w:val="001B7515"/>
    <w:rsid w:val="001C7A48"/>
    <w:rsid w:val="001D108E"/>
    <w:rsid w:val="001D236C"/>
    <w:rsid w:val="001D24D5"/>
    <w:rsid w:val="001F079D"/>
    <w:rsid w:val="00210916"/>
    <w:rsid w:val="00217F33"/>
    <w:rsid w:val="00225E5F"/>
    <w:rsid w:val="002262F1"/>
    <w:rsid w:val="00241108"/>
    <w:rsid w:val="00273C74"/>
    <w:rsid w:val="00281F11"/>
    <w:rsid w:val="0028289B"/>
    <w:rsid w:val="002B0D49"/>
    <w:rsid w:val="002D56C7"/>
    <w:rsid w:val="002F079C"/>
    <w:rsid w:val="002F5292"/>
    <w:rsid w:val="0030059E"/>
    <w:rsid w:val="003103D7"/>
    <w:rsid w:val="003133A2"/>
    <w:rsid w:val="00326406"/>
    <w:rsid w:val="003333B0"/>
    <w:rsid w:val="00337B07"/>
    <w:rsid w:val="0034354D"/>
    <w:rsid w:val="00382620"/>
    <w:rsid w:val="003925D2"/>
    <w:rsid w:val="0039758F"/>
    <w:rsid w:val="003A4B29"/>
    <w:rsid w:val="003F4A06"/>
    <w:rsid w:val="003F5D41"/>
    <w:rsid w:val="004217A1"/>
    <w:rsid w:val="00436008"/>
    <w:rsid w:val="004367F2"/>
    <w:rsid w:val="0044153B"/>
    <w:rsid w:val="00443374"/>
    <w:rsid w:val="00447C48"/>
    <w:rsid w:val="00457B61"/>
    <w:rsid w:val="00460099"/>
    <w:rsid w:val="00472CAC"/>
    <w:rsid w:val="0047629A"/>
    <w:rsid w:val="00483F65"/>
    <w:rsid w:val="00485FD8"/>
    <w:rsid w:val="00497613"/>
    <w:rsid w:val="004B6C5C"/>
    <w:rsid w:val="004C00C0"/>
    <w:rsid w:val="004D226C"/>
    <w:rsid w:val="004D3F6F"/>
    <w:rsid w:val="004D6E67"/>
    <w:rsid w:val="004D6EAF"/>
    <w:rsid w:val="004F0115"/>
    <w:rsid w:val="004F36F2"/>
    <w:rsid w:val="00500427"/>
    <w:rsid w:val="00503717"/>
    <w:rsid w:val="0051133A"/>
    <w:rsid w:val="005114EF"/>
    <w:rsid w:val="00527E2B"/>
    <w:rsid w:val="00547D30"/>
    <w:rsid w:val="00562B95"/>
    <w:rsid w:val="005637C8"/>
    <w:rsid w:val="0056585E"/>
    <w:rsid w:val="005A70F0"/>
    <w:rsid w:val="005B29C4"/>
    <w:rsid w:val="005C100C"/>
    <w:rsid w:val="005C4334"/>
    <w:rsid w:val="005C4D41"/>
    <w:rsid w:val="005D42DA"/>
    <w:rsid w:val="005F3BFD"/>
    <w:rsid w:val="006271B0"/>
    <w:rsid w:val="00633019"/>
    <w:rsid w:val="006739E0"/>
    <w:rsid w:val="00683288"/>
    <w:rsid w:val="006E1E4F"/>
    <w:rsid w:val="006E3CA8"/>
    <w:rsid w:val="006F20CD"/>
    <w:rsid w:val="00707910"/>
    <w:rsid w:val="00712622"/>
    <w:rsid w:val="00716BEC"/>
    <w:rsid w:val="0072108C"/>
    <w:rsid w:val="00721CAF"/>
    <w:rsid w:val="00733B0E"/>
    <w:rsid w:val="007375AD"/>
    <w:rsid w:val="00754E77"/>
    <w:rsid w:val="00757FB0"/>
    <w:rsid w:val="0077710F"/>
    <w:rsid w:val="00777A2E"/>
    <w:rsid w:val="00797F4E"/>
    <w:rsid w:val="007B5D4D"/>
    <w:rsid w:val="007E6357"/>
    <w:rsid w:val="007F6395"/>
    <w:rsid w:val="00805285"/>
    <w:rsid w:val="00807313"/>
    <w:rsid w:val="00813CA5"/>
    <w:rsid w:val="008343AA"/>
    <w:rsid w:val="00835435"/>
    <w:rsid w:val="00842ED9"/>
    <w:rsid w:val="00843C93"/>
    <w:rsid w:val="008474EA"/>
    <w:rsid w:val="00860662"/>
    <w:rsid w:val="008733D3"/>
    <w:rsid w:val="00873F47"/>
    <w:rsid w:val="008852A0"/>
    <w:rsid w:val="0089354D"/>
    <w:rsid w:val="008C0651"/>
    <w:rsid w:val="008D05D3"/>
    <w:rsid w:val="008F2742"/>
    <w:rsid w:val="008F652B"/>
    <w:rsid w:val="009043A0"/>
    <w:rsid w:val="00917E96"/>
    <w:rsid w:val="009258C8"/>
    <w:rsid w:val="00930489"/>
    <w:rsid w:val="009320F3"/>
    <w:rsid w:val="0096194B"/>
    <w:rsid w:val="009B0404"/>
    <w:rsid w:val="009E1E78"/>
    <w:rsid w:val="00A00C4E"/>
    <w:rsid w:val="00A05975"/>
    <w:rsid w:val="00A31C24"/>
    <w:rsid w:val="00A46B8A"/>
    <w:rsid w:val="00A51785"/>
    <w:rsid w:val="00A574BA"/>
    <w:rsid w:val="00A730D2"/>
    <w:rsid w:val="00AA35B8"/>
    <w:rsid w:val="00AA4933"/>
    <w:rsid w:val="00AA7CBA"/>
    <w:rsid w:val="00AB49F7"/>
    <w:rsid w:val="00AC12D6"/>
    <w:rsid w:val="00AC138E"/>
    <w:rsid w:val="00AE1910"/>
    <w:rsid w:val="00AE4D60"/>
    <w:rsid w:val="00AF6F27"/>
    <w:rsid w:val="00B547C8"/>
    <w:rsid w:val="00B56342"/>
    <w:rsid w:val="00B56B8E"/>
    <w:rsid w:val="00B679D5"/>
    <w:rsid w:val="00B82FCD"/>
    <w:rsid w:val="00B975E7"/>
    <w:rsid w:val="00BD6082"/>
    <w:rsid w:val="00BE258F"/>
    <w:rsid w:val="00C02556"/>
    <w:rsid w:val="00C14700"/>
    <w:rsid w:val="00C3528B"/>
    <w:rsid w:val="00C43756"/>
    <w:rsid w:val="00C468E6"/>
    <w:rsid w:val="00C56FD5"/>
    <w:rsid w:val="00C65D3C"/>
    <w:rsid w:val="00C84DF7"/>
    <w:rsid w:val="00CB006D"/>
    <w:rsid w:val="00CC4B6E"/>
    <w:rsid w:val="00CF4212"/>
    <w:rsid w:val="00CF4D53"/>
    <w:rsid w:val="00D13D81"/>
    <w:rsid w:val="00D5591A"/>
    <w:rsid w:val="00D66A30"/>
    <w:rsid w:val="00D75E20"/>
    <w:rsid w:val="00D76D31"/>
    <w:rsid w:val="00D82A1E"/>
    <w:rsid w:val="00D877C5"/>
    <w:rsid w:val="00D91EA5"/>
    <w:rsid w:val="00D93C60"/>
    <w:rsid w:val="00D94BFE"/>
    <w:rsid w:val="00D9727A"/>
    <w:rsid w:val="00DA1F67"/>
    <w:rsid w:val="00DA5110"/>
    <w:rsid w:val="00DC656F"/>
    <w:rsid w:val="00DD009A"/>
    <w:rsid w:val="00DD496B"/>
    <w:rsid w:val="00DE0A6E"/>
    <w:rsid w:val="00DF744A"/>
    <w:rsid w:val="00E03AC3"/>
    <w:rsid w:val="00E40BF8"/>
    <w:rsid w:val="00E44565"/>
    <w:rsid w:val="00E51EED"/>
    <w:rsid w:val="00EA11A2"/>
    <w:rsid w:val="00EA151E"/>
    <w:rsid w:val="00EA170D"/>
    <w:rsid w:val="00EC3650"/>
    <w:rsid w:val="00ED5EA2"/>
    <w:rsid w:val="00ED72BB"/>
    <w:rsid w:val="00EF2129"/>
    <w:rsid w:val="00EF4586"/>
    <w:rsid w:val="00F21BF4"/>
    <w:rsid w:val="00F4415F"/>
    <w:rsid w:val="00F4440D"/>
    <w:rsid w:val="00F62684"/>
    <w:rsid w:val="00F63D90"/>
    <w:rsid w:val="00F9182A"/>
    <w:rsid w:val="00FB53E4"/>
    <w:rsid w:val="00FB60F4"/>
    <w:rsid w:val="00FC1F57"/>
    <w:rsid w:val="00FC2C02"/>
    <w:rsid w:val="00FD6CC8"/>
    <w:rsid w:val="00FE1C24"/>
    <w:rsid w:val="00FE4F4A"/>
    <w:rsid w:val="00FE5A4A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89DB"/>
  <w15:chartTrackingRefBased/>
  <w15:docId w15:val="{698C2805-3165-411B-8F46-C5066508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Гала</cp:lastModifiedBy>
  <cp:revision>1</cp:revision>
  <dcterms:created xsi:type="dcterms:W3CDTF">2019-09-12T09:06:00Z</dcterms:created>
  <dcterms:modified xsi:type="dcterms:W3CDTF">2019-09-12T09:54:00Z</dcterms:modified>
</cp:coreProperties>
</file>