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C1" w:rsidRDefault="00E052C1" w:rsidP="00E052C1">
      <w:pPr>
        <w:pStyle w:val="a3"/>
        <w:shd w:val="clear" w:color="auto" w:fill="FFFFFF"/>
        <w:tabs>
          <w:tab w:val="left" w:pos="2691"/>
        </w:tabs>
        <w:spacing w:before="0" w:beforeAutospacing="0" w:after="0" w:afterAutospacing="0"/>
        <w:jc w:val="center"/>
        <w:rPr>
          <w:rStyle w:val="a4"/>
          <w:color w:val="000000" w:themeColor="text1"/>
          <w:sz w:val="32"/>
          <w:szCs w:val="32"/>
        </w:rPr>
      </w:pPr>
      <w:r w:rsidRPr="00E052C1">
        <w:rPr>
          <w:rStyle w:val="a4"/>
          <w:color w:val="000000" w:themeColor="text1"/>
          <w:sz w:val="32"/>
          <w:szCs w:val="32"/>
        </w:rPr>
        <w:t xml:space="preserve">Консультация </w:t>
      </w:r>
    </w:p>
    <w:p w:rsidR="00E052C1" w:rsidRPr="00E052C1" w:rsidRDefault="00E052C1" w:rsidP="00E052C1">
      <w:pPr>
        <w:pStyle w:val="a3"/>
        <w:shd w:val="clear" w:color="auto" w:fill="FFFFFF"/>
        <w:tabs>
          <w:tab w:val="left" w:pos="2691"/>
        </w:tabs>
        <w:spacing w:before="0" w:beforeAutospacing="0" w:after="0" w:afterAutospacing="0"/>
        <w:jc w:val="center"/>
        <w:rPr>
          <w:rStyle w:val="a4"/>
          <w:color w:val="000000" w:themeColor="text1"/>
          <w:sz w:val="32"/>
          <w:szCs w:val="32"/>
        </w:rPr>
      </w:pPr>
      <w:r w:rsidRPr="00E052C1">
        <w:rPr>
          <w:rStyle w:val="a4"/>
          <w:color w:val="000000" w:themeColor="text1"/>
          <w:sz w:val="32"/>
          <w:szCs w:val="32"/>
        </w:rPr>
        <w:t xml:space="preserve">для воспитателей </w:t>
      </w:r>
      <w:bookmarkStart w:id="0" w:name="_GoBack"/>
      <w:bookmarkEnd w:id="0"/>
      <w:r w:rsidRPr="00E052C1">
        <w:rPr>
          <w:rStyle w:val="a4"/>
          <w:color w:val="000000" w:themeColor="text1"/>
          <w:sz w:val="32"/>
          <w:szCs w:val="32"/>
        </w:rPr>
        <w:t>первых и вторых младших групп</w:t>
      </w:r>
    </w:p>
    <w:p w:rsidR="00E052C1" w:rsidRPr="00E052C1" w:rsidRDefault="00E052C1" w:rsidP="00E052C1">
      <w:pPr>
        <w:pStyle w:val="a3"/>
        <w:shd w:val="clear" w:color="auto" w:fill="FFFFFF"/>
        <w:tabs>
          <w:tab w:val="left" w:pos="2691"/>
        </w:tabs>
        <w:spacing w:before="0" w:beforeAutospacing="0" w:after="0" w:afterAutospacing="0"/>
        <w:jc w:val="center"/>
        <w:rPr>
          <w:b/>
          <w:color w:val="000000" w:themeColor="text1"/>
          <w:sz w:val="32"/>
          <w:szCs w:val="32"/>
        </w:rPr>
      </w:pPr>
      <w:r w:rsidRPr="00E052C1">
        <w:rPr>
          <w:b/>
          <w:color w:val="000000" w:themeColor="text1"/>
          <w:sz w:val="32"/>
          <w:szCs w:val="32"/>
        </w:rPr>
        <w:t xml:space="preserve">«Звуковая культура речи детей младшего </w:t>
      </w:r>
    </w:p>
    <w:p w:rsidR="00E052C1" w:rsidRPr="00E052C1" w:rsidRDefault="00E052C1" w:rsidP="00E052C1">
      <w:pPr>
        <w:pStyle w:val="a3"/>
        <w:shd w:val="clear" w:color="auto" w:fill="FFFFFF"/>
        <w:tabs>
          <w:tab w:val="left" w:pos="2691"/>
        </w:tabs>
        <w:spacing w:before="0" w:beforeAutospacing="0" w:after="0" w:afterAutospacing="0"/>
        <w:jc w:val="center"/>
        <w:rPr>
          <w:b/>
          <w:bCs/>
          <w:color w:val="000000" w:themeColor="text1"/>
          <w:sz w:val="32"/>
          <w:szCs w:val="32"/>
        </w:rPr>
      </w:pPr>
      <w:r w:rsidRPr="00E052C1">
        <w:rPr>
          <w:b/>
          <w:color w:val="000000" w:themeColor="text1"/>
          <w:sz w:val="32"/>
          <w:szCs w:val="32"/>
        </w:rPr>
        <w:t>дошкольного возраста»</w:t>
      </w:r>
    </w:p>
    <w:p w:rsidR="00FD3874" w:rsidRPr="00E052C1" w:rsidRDefault="00FD3874" w:rsidP="00FD3874">
      <w:pPr>
        <w:pStyle w:val="a3"/>
        <w:shd w:val="clear" w:color="auto" w:fill="FFFFFF"/>
        <w:spacing w:before="0" w:beforeAutospacing="0" w:after="0" w:afterAutospacing="0"/>
        <w:jc w:val="both"/>
        <w:rPr>
          <w:rStyle w:val="a4"/>
          <w:b w:val="0"/>
          <w:color w:val="000000" w:themeColor="text1"/>
          <w:sz w:val="28"/>
          <w:szCs w:val="28"/>
        </w:rPr>
      </w:pPr>
    </w:p>
    <w:p w:rsidR="00FD3874" w:rsidRPr="00E052C1" w:rsidRDefault="00E052C1" w:rsidP="00FD3874">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Р</w:t>
      </w:r>
      <w:r w:rsidR="00FD3874" w:rsidRPr="00E052C1">
        <w:rPr>
          <w:color w:val="000000" w:themeColor="text1"/>
          <w:sz w:val="28"/>
          <w:szCs w:val="28"/>
        </w:rPr>
        <w:t>ечь – это средство понимания окружающих, это выражение умственных, эмоциональных и аналитических способностей человека.</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Овладение родным языком, развитие речи является одним из самых важных приобретений ребенка в младшем дошкольном возрасте.</w:t>
      </w:r>
    </w:p>
    <w:p w:rsidR="00FD3874" w:rsidRPr="00E052C1" w:rsidRDefault="00FD3874" w:rsidP="00FD3874">
      <w:pPr>
        <w:pStyle w:val="a3"/>
        <w:shd w:val="clear" w:color="auto" w:fill="FFFFFF"/>
        <w:spacing w:before="0" w:beforeAutospacing="0" w:after="0" w:afterAutospacing="0"/>
        <w:ind w:firstLine="708"/>
        <w:jc w:val="both"/>
        <w:rPr>
          <w:color w:val="000000" w:themeColor="text1"/>
          <w:sz w:val="28"/>
          <w:szCs w:val="28"/>
        </w:rPr>
      </w:pPr>
      <w:r w:rsidRPr="00E052C1">
        <w:rPr>
          <w:color w:val="000000" w:themeColor="text1"/>
          <w:sz w:val="28"/>
          <w:szCs w:val="28"/>
        </w:rPr>
        <w:t>Речь младших дошкольников характеризуется стремлением к звукоподражанию, к освоению образцов чужой речи; интенсивным пополнение словаря, способностью слышать и понимать вопросы взрослого и отвечать на них. В то же время ребенок еще не готов к вступлению в полноценную коммуникацию, к диалогу с собеседником; освоение грамматического строя собственной речи только начинается.</w:t>
      </w:r>
    </w:p>
    <w:p w:rsidR="00FD3874" w:rsidRPr="00E052C1" w:rsidRDefault="00FD3874" w:rsidP="00FD3874">
      <w:pPr>
        <w:pStyle w:val="a3"/>
        <w:shd w:val="clear" w:color="auto" w:fill="FFFFFF"/>
        <w:spacing w:before="0" w:beforeAutospacing="0" w:after="0" w:afterAutospacing="0"/>
        <w:ind w:firstLine="708"/>
        <w:jc w:val="both"/>
        <w:rPr>
          <w:color w:val="000000" w:themeColor="text1"/>
          <w:sz w:val="28"/>
          <w:szCs w:val="28"/>
        </w:rPr>
      </w:pPr>
      <w:r w:rsidRPr="00E052C1">
        <w:rPr>
          <w:color w:val="000000" w:themeColor="text1"/>
          <w:sz w:val="28"/>
          <w:szCs w:val="28"/>
        </w:rPr>
        <w:t>Развитие звуковой культуры речи всегда считалось одной из ведущих задач речевого развития в младшем дошкольном возрасте. У ребенка 3-4 лет улучшается произносительная сторона речи. Однако «в ней имеются нарушения: часть детей гов</w:t>
      </w:r>
      <w:r w:rsidR="0011194F" w:rsidRPr="00E052C1">
        <w:rPr>
          <w:color w:val="000000" w:themeColor="text1"/>
          <w:sz w:val="28"/>
          <w:szCs w:val="28"/>
        </w:rPr>
        <w:t>орят недостаточно отчетливо,</w:t>
      </w:r>
      <w:r w:rsidR="00E052C1">
        <w:rPr>
          <w:color w:val="000000" w:themeColor="text1"/>
          <w:sz w:val="28"/>
          <w:szCs w:val="28"/>
        </w:rPr>
        <w:t xml:space="preserve"> </w:t>
      </w:r>
      <w:r w:rsidRPr="00E052C1">
        <w:rPr>
          <w:color w:val="000000" w:themeColor="text1"/>
          <w:sz w:val="28"/>
          <w:szCs w:val="28"/>
        </w:rPr>
        <w:t>неправильно произносят отдельные звуки и слова. Наиболее типичными ошибками являются пропуск и замена звуков, перестановка звуков и слогов</w:t>
      </w:r>
      <w:r w:rsidR="00E052C1">
        <w:rPr>
          <w:color w:val="000000" w:themeColor="text1"/>
          <w:sz w:val="28"/>
          <w:szCs w:val="28"/>
        </w:rPr>
        <w:t>, нарушение слоговой структуры»</w:t>
      </w:r>
      <w:r w:rsidRPr="00E052C1">
        <w:rPr>
          <w:color w:val="000000" w:themeColor="text1"/>
          <w:sz w:val="28"/>
          <w:szCs w:val="28"/>
        </w:rPr>
        <w:t>. В 3-4 года – это период активного усвоения звуков родного языка, когда, наряду с правильным звукопроизношением наблюдаются пропуски, замены, смешения, уподобление звуков, их смягчение. В младшем дошкольном возрасте речь ребенка еще недостаточно чиста по звучанию. Наиболее характерные произносительные недостатки в речи детей этого возраста – смягчение согласных, замена шипящих звуков [ш], [ж], [ч], [щ] свистящими, отсутствие звука [р] и/или замена его на звук [л], замена заднеязычных звуков переднеязычными: [к] – [т], [г] – [д], а также оглушение звонких звуков.</w:t>
      </w:r>
    </w:p>
    <w:p w:rsidR="00FD3874" w:rsidRPr="00E052C1" w:rsidRDefault="00FD3874" w:rsidP="00FD3874">
      <w:pPr>
        <w:pStyle w:val="a3"/>
        <w:shd w:val="clear" w:color="auto" w:fill="FFFFFF"/>
        <w:spacing w:before="0" w:beforeAutospacing="0" w:after="0" w:afterAutospacing="0"/>
        <w:ind w:firstLine="708"/>
        <w:jc w:val="both"/>
        <w:rPr>
          <w:color w:val="000000" w:themeColor="text1"/>
          <w:sz w:val="28"/>
          <w:szCs w:val="28"/>
        </w:rPr>
      </w:pPr>
      <w:r w:rsidRPr="00E052C1">
        <w:rPr>
          <w:color w:val="000000" w:themeColor="text1"/>
          <w:sz w:val="28"/>
          <w:szCs w:val="28"/>
        </w:rPr>
        <w:t>Примерные сроки окончательного усвоения детьми звуков речи:</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1-2 года - усваиваются такие звуки:</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 xml:space="preserve">А, </w:t>
      </w:r>
      <w:proofErr w:type="gramStart"/>
      <w:r w:rsidRPr="00E052C1">
        <w:rPr>
          <w:color w:val="000000" w:themeColor="text1"/>
          <w:sz w:val="28"/>
          <w:szCs w:val="28"/>
        </w:rPr>
        <w:t>О</w:t>
      </w:r>
      <w:proofErr w:type="gramEnd"/>
      <w:r w:rsidRPr="00E052C1">
        <w:rPr>
          <w:color w:val="000000" w:themeColor="text1"/>
          <w:sz w:val="28"/>
          <w:szCs w:val="28"/>
        </w:rPr>
        <w:t>, Э, П, Б, М.</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2-3 года - звуки:</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 xml:space="preserve">И, Ы, </w:t>
      </w:r>
      <w:proofErr w:type="gramStart"/>
      <w:r w:rsidRPr="00E052C1">
        <w:rPr>
          <w:color w:val="000000" w:themeColor="text1"/>
          <w:sz w:val="28"/>
          <w:szCs w:val="28"/>
        </w:rPr>
        <w:t>У</w:t>
      </w:r>
      <w:proofErr w:type="gramEnd"/>
      <w:r w:rsidRPr="00E052C1">
        <w:rPr>
          <w:color w:val="000000" w:themeColor="text1"/>
          <w:sz w:val="28"/>
          <w:szCs w:val="28"/>
        </w:rPr>
        <w:t>, Ф, В, Т, Д, Н, К, Г, Х, Й и их мягкие варианты.</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3-5 лет - звуки:</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С, З, Ц, Ш, Ж, Ч, Щ.</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5-6лет-звуки:</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Л, Р.</w:t>
      </w:r>
    </w:p>
    <w:p w:rsidR="00FD3874" w:rsidRPr="00E052C1" w:rsidRDefault="00FD3874" w:rsidP="00FD3874">
      <w:pPr>
        <w:pStyle w:val="a3"/>
        <w:shd w:val="clear" w:color="auto" w:fill="FFFFFF"/>
        <w:spacing w:before="0" w:beforeAutospacing="0" w:after="0" w:afterAutospacing="0"/>
        <w:ind w:firstLine="708"/>
        <w:jc w:val="both"/>
        <w:rPr>
          <w:color w:val="000000" w:themeColor="text1"/>
          <w:sz w:val="28"/>
          <w:szCs w:val="28"/>
        </w:rPr>
      </w:pPr>
      <w:r w:rsidRPr="00E052C1">
        <w:rPr>
          <w:color w:val="000000" w:themeColor="text1"/>
          <w:sz w:val="28"/>
          <w:szCs w:val="28"/>
        </w:rPr>
        <w:t xml:space="preserve">Речь ребенка формируется в процессе общения с окружающими его взрослыми. В этом смысле большая роль в формировании правильной речи детей принадлежит </w:t>
      </w:r>
      <w:proofErr w:type="gramStart"/>
      <w:r w:rsidRPr="00E052C1">
        <w:rPr>
          <w:color w:val="000000" w:themeColor="text1"/>
          <w:sz w:val="28"/>
          <w:szCs w:val="28"/>
        </w:rPr>
        <w:t>воспитателям  дошкольных</w:t>
      </w:r>
      <w:proofErr w:type="gramEnd"/>
      <w:r w:rsidRPr="00E052C1">
        <w:rPr>
          <w:color w:val="000000" w:themeColor="text1"/>
          <w:sz w:val="28"/>
          <w:szCs w:val="28"/>
        </w:rPr>
        <w:t xml:space="preserve"> учреждений образования. Главную роль в развитии речи, пополнении словарного запаса ребенка играет </w:t>
      </w:r>
      <w:r w:rsidRPr="00E052C1">
        <w:rPr>
          <w:color w:val="000000" w:themeColor="text1"/>
          <w:sz w:val="28"/>
          <w:szCs w:val="28"/>
        </w:rPr>
        <w:lastRenderedPageBreak/>
        <w:t>воспитатель и его речь, поскольку большее время в этот период своей жизни дошкольник проводит именно с ним.</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 xml:space="preserve">Для успешного становления речи ребенка младшего дошкольного </w:t>
      </w:r>
      <w:proofErr w:type="gramStart"/>
      <w:r w:rsidRPr="00E052C1">
        <w:rPr>
          <w:color w:val="000000" w:themeColor="text1"/>
          <w:sz w:val="28"/>
          <w:szCs w:val="28"/>
        </w:rPr>
        <w:t>возраста ,</w:t>
      </w:r>
      <w:proofErr w:type="gramEnd"/>
      <w:r w:rsidRPr="00E052C1">
        <w:rPr>
          <w:color w:val="000000" w:themeColor="text1"/>
          <w:sz w:val="28"/>
          <w:szCs w:val="28"/>
        </w:rPr>
        <w:t xml:space="preserve"> необходимо осуществлять работу по следующим направлениям:</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Развитие дыхания;</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Развитие артикуляции;</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Развитие фонематического слуха.</w:t>
      </w:r>
    </w:p>
    <w:p w:rsidR="00FD3874" w:rsidRPr="00E052C1" w:rsidRDefault="00FD3874" w:rsidP="00FD3874">
      <w:pPr>
        <w:pStyle w:val="a3"/>
        <w:shd w:val="clear" w:color="auto" w:fill="FFFFFF"/>
        <w:spacing w:before="0" w:beforeAutospacing="0" w:after="0" w:afterAutospacing="0"/>
        <w:ind w:firstLine="708"/>
        <w:jc w:val="both"/>
        <w:rPr>
          <w:i/>
          <w:color w:val="000000" w:themeColor="text1"/>
          <w:sz w:val="28"/>
          <w:szCs w:val="28"/>
        </w:rPr>
      </w:pPr>
      <w:r w:rsidRPr="00E052C1">
        <w:rPr>
          <w:color w:val="000000" w:themeColor="text1"/>
          <w:sz w:val="28"/>
          <w:szCs w:val="28"/>
        </w:rPr>
        <w:t xml:space="preserve">Если ребенок плохо говорит, то начинать работу по развитию речи следует прежде всего с развития дыхания. Развивать дыхание помогают различные игры и упражнения. Для чего это нужно? Правильное (физиологическое)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 Если ребенок во время речи надувает щеки, то и речь его невнятна именно по этой причине. И прежде, чем начинать постановку, например, свистящих звуков, необходимо научить ребенка правильной выработке воздушной струи. </w:t>
      </w:r>
      <w:r w:rsidRPr="00E052C1">
        <w:rPr>
          <w:i/>
          <w:color w:val="000000" w:themeColor="text1"/>
          <w:sz w:val="28"/>
          <w:szCs w:val="28"/>
        </w:rPr>
        <w:t>Предлагаю вам некоторые игры и упражнения для развития правильного речевого дыхания у детей:</w:t>
      </w:r>
    </w:p>
    <w:p w:rsidR="00FD3874" w:rsidRPr="00E052C1" w:rsidRDefault="00FD3874" w:rsidP="00E052C1">
      <w:pPr>
        <w:pStyle w:val="a3"/>
        <w:shd w:val="clear" w:color="auto" w:fill="FFFFFF"/>
        <w:spacing w:before="0" w:beforeAutospacing="0" w:after="0" w:afterAutospacing="0"/>
        <w:jc w:val="center"/>
        <w:rPr>
          <w:b/>
          <w:color w:val="000000" w:themeColor="text1"/>
          <w:sz w:val="28"/>
          <w:szCs w:val="28"/>
        </w:rPr>
      </w:pPr>
      <w:r w:rsidRPr="00E052C1">
        <w:rPr>
          <w:b/>
          <w:color w:val="000000" w:themeColor="text1"/>
          <w:sz w:val="28"/>
          <w:szCs w:val="28"/>
        </w:rPr>
        <w:t>«Мыльные пузыри»</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b/>
          <w:color w:val="000000" w:themeColor="text1"/>
          <w:sz w:val="28"/>
          <w:szCs w:val="28"/>
        </w:rPr>
        <w:t>Цель:</w:t>
      </w:r>
      <w:r w:rsidRPr="00E052C1">
        <w:rPr>
          <w:color w:val="000000" w:themeColor="text1"/>
          <w:sz w:val="28"/>
          <w:szCs w:val="28"/>
        </w:rPr>
        <w:t xml:space="preserve"> развитие длительного, плавного и сильного выдоха, активизация мышц губ.</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Один ребенок пускает мыльные пузыри, остальные дети дуют на них и не дают им упасть.</w:t>
      </w:r>
    </w:p>
    <w:p w:rsidR="00FD3874" w:rsidRPr="00E052C1" w:rsidRDefault="00FD3874" w:rsidP="00E052C1">
      <w:pPr>
        <w:pStyle w:val="a3"/>
        <w:shd w:val="clear" w:color="auto" w:fill="FFFFFF"/>
        <w:spacing w:before="0" w:beforeAutospacing="0" w:after="0" w:afterAutospacing="0"/>
        <w:jc w:val="center"/>
        <w:rPr>
          <w:b/>
          <w:color w:val="000000" w:themeColor="text1"/>
          <w:sz w:val="28"/>
          <w:szCs w:val="28"/>
        </w:rPr>
      </w:pPr>
      <w:r w:rsidRPr="00E052C1">
        <w:rPr>
          <w:b/>
          <w:color w:val="000000" w:themeColor="text1"/>
          <w:sz w:val="28"/>
          <w:szCs w:val="28"/>
        </w:rPr>
        <w:t>«Пузырь»</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b/>
          <w:color w:val="000000" w:themeColor="text1"/>
          <w:sz w:val="28"/>
          <w:szCs w:val="28"/>
        </w:rPr>
        <w:t>Цель:</w:t>
      </w:r>
      <w:r w:rsidRPr="00E052C1">
        <w:rPr>
          <w:color w:val="000000" w:themeColor="text1"/>
          <w:sz w:val="28"/>
          <w:szCs w:val="28"/>
        </w:rPr>
        <w:t xml:space="preserve"> развитие длительного, плавного выдоха, активизация мышц губ.</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Дети стоят кругом, наклонив голову вниз, имитируя пузырь. Затем, повторяя за взрослым «надувайся пузырь, надувайся большой, оставайся такой, да не лопайся</w:t>
      </w:r>
      <w:proofErr w:type="gramStart"/>
      <w:r w:rsidRPr="00E052C1">
        <w:rPr>
          <w:color w:val="000000" w:themeColor="text1"/>
          <w:sz w:val="28"/>
          <w:szCs w:val="28"/>
        </w:rPr>
        <w:t>! »</w:t>
      </w:r>
      <w:proofErr w:type="gramEnd"/>
      <w:r w:rsidRPr="00E052C1">
        <w:rPr>
          <w:color w:val="000000" w:themeColor="text1"/>
          <w:sz w:val="28"/>
          <w:szCs w:val="28"/>
        </w:rPr>
        <w:t>, дети поднимают голову и постепенно отходят назад, образуя большой круг. По сигналу взрослого «Пузырь лопнул» дети идут к центру круга, произнося «С», подражая выходящему воздуху.</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Учите ребёнка делать быстрый глубокий вдох, а затем плавный длительный выдох.</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В этом вам помогут: дудочки, свистульки, мыльные пузыри, вертушки, бумажные игрушки, одуванчики, легкое перышко…</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 xml:space="preserve">Игрушка должна находиться на уровне губ ребенка, на расстоянии 10 – </w:t>
      </w:r>
      <w:smartTag w:uri="urn:schemas-microsoft-com:office:smarttags" w:element="metricconverter">
        <w:smartTagPr>
          <w:attr w:name="ProductID" w:val="15 см"/>
        </w:smartTagPr>
        <w:r w:rsidRPr="00E052C1">
          <w:rPr>
            <w:color w:val="000000" w:themeColor="text1"/>
            <w:sz w:val="28"/>
            <w:szCs w:val="28"/>
          </w:rPr>
          <w:t>15 см</w:t>
        </w:r>
      </w:smartTag>
      <w:r w:rsidRPr="00E052C1">
        <w:rPr>
          <w:color w:val="000000" w:themeColor="text1"/>
          <w:sz w:val="28"/>
          <w:szCs w:val="28"/>
        </w:rPr>
        <w:t>.</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Следите, чтобы при вдохе плечи не поднимались, надувался животик, а выдох был непрерывным.</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Чтобы избежать головокружений делайте не более 3 – 5 упражнений подряд.</w:t>
      </w:r>
    </w:p>
    <w:p w:rsidR="00FD3874" w:rsidRPr="00E052C1" w:rsidRDefault="00FD3874" w:rsidP="00FD3874">
      <w:pPr>
        <w:pStyle w:val="a3"/>
        <w:shd w:val="clear" w:color="auto" w:fill="FFFFFF"/>
        <w:spacing w:before="0" w:beforeAutospacing="0" w:after="0" w:afterAutospacing="0"/>
        <w:ind w:firstLine="708"/>
        <w:jc w:val="both"/>
        <w:rPr>
          <w:color w:val="000000" w:themeColor="text1"/>
          <w:sz w:val="28"/>
          <w:szCs w:val="28"/>
        </w:rPr>
      </w:pPr>
      <w:r w:rsidRPr="00E052C1">
        <w:rPr>
          <w:color w:val="000000" w:themeColor="text1"/>
          <w:sz w:val="28"/>
          <w:szCs w:val="28"/>
        </w:rPr>
        <w:t>Также необходимо развивать и укреплять мышцы артикуляционного аппарата с помощью гимнастики для губ и языка.</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 xml:space="preserve">Артикуляционная гимнастика является комплексом специально подобранных упражнений, которые способствуют мышечному укреплению артикуляционного аппарата ребёнка, а также развитию ловкости, </w:t>
      </w:r>
      <w:proofErr w:type="spellStart"/>
      <w:r w:rsidRPr="00E052C1">
        <w:rPr>
          <w:color w:val="000000" w:themeColor="text1"/>
          <w:sz w:val="28"/>
          <w:szCs w:val="28"/>
        </w:rPr>
        <w:t>дифференцированности</w:t>
      </w:r>
      <w:proofErr w:type="spellEnd"/>
      <w:r w:rsidRPr="00E052C1">
        <w:rPr>
          <w:color w:val="000000" w:themeColor="text1"/>
          <w:sz w:val="28"/>
          <w:szCs w:val="28"/>
        </w:rPr>
        <w:t xml:space="preserve"> и силы движений этого органа.</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Польза артикуляционной гимнастики:</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lastRenderedPageBreak/>
        <w:t>- улучшение кровоснабжения, нервной проводимости и подвижности артикуляционных органов;</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 укрепление мышечной системы щёк, губ и языка;</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 навыки, позволяющие удерживать нужное артикуляционное положение;</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 снижение напряжённости артикуляционных органов;</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 постановка правильного произношения звуков.</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Благодаря своевременно проведённым занятиям и упражнениям, развивающим речевой слух, многие дети учатся говорить правильно и чисто без помощи логопеда.</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При сложных нарушениях звукопроизношения артикуляционная гимнастика помогает быстрее справиться с речевыми дефектами и подготовит мышцы для регулярных занятий со специалистом.</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 xml:space="preserve">Для достижения максимального эффекта артикуляционная гимнастика должна проводиться регулярно, иначе полученные навыки могут не закрепиться. Желательно заниматься дважды в день. В процессе упражнений необходимо постоянно контролировать качество их выполнения и не допускать чрезмерного утомления ребёнка. Комплекс артикуляционной гимнастики рекомендуется выполнять, стоя перед зеркалом, в котором малыш будет видеть не только себя, но и взрослого человека. Артикуляционные движения выполняются в медленном темпе (двухлетний малыш удерживает язык в определенной позе 3-5 секунд, перед зеркалом, 3-4 раза, 2-3 раза в день. </w:t>
      </w:r>
    </w:p>
    <w:p w:rsidR="00FD3874" w:rsidRPr="00E052C1" w:rsidRDefault="00FD3874" w:rsidP="00FD3874">
      <w:pPr>
        <w:pStyle w:val="a3"/>
        <w:shd w:val="clear" w:color="auto" w:fill="FFFFFF"/>
        <w:spacing w:before="0" w:beforeAutospacing="0" w:after="0" w:afterAutospacing="0"/>
        <w:ind w:firstLine="708"/>
        <w:jc w:val="both"/>
        <w:rPr>
          <w:i/>
          <w:color w:val="000000" w:themeColor="text1"/>
          <w:sz w:val="28"/>
          <w:szCs w:val="28"/>
        </w:rPr>
      </w:pPr>
      <w:r w:rsidRPr="00E052C1">
        <w:rPr>
          <w:color w:val="000000" w:themeColor="text1"/>
          <w:sz w:val="28"/>
          <w:szCs w:val="28"/>
        </w:rPr>
        <w:t xml:space="preserve">Важным условием развития речи является </w:t>
      </w:r>
      <w:r w:rsidRPr="00E052C1">
        <w:rPr>
          <w:i/>
          <w:color w:val="000000" w:themeColor="text1"/>
          <w:sz w:val="28"/>
          <w:szCs w:val="28"/>
        </w:rPr>
        <w:t>развитие фонематического слуха.</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b/>
          <w:color w:val="000000" w:themeColor="text1"/>
          <w:sz w:val="28"/>
          <w:szCs w:val="28"/>
        </w:rPr>
        <w:t>Фонематический слух</w:t>
      </w:r>
      <w:r w:rsidRPr="00E052C1">
        <w:rPr>
          <w:color w:val="000000" w:themeColor="text1"/>
          <w:sz w:val="28"/>
          <w:szCs w:val="28"/>
        </w:rPr>
        <w:t xml:space="preserve"> – способность к слуховому восприятию речи, фонем. </w:t>
      </w:r>
      <w:r w:rsidRPr="00E052C1">
        <w:rPr>
          <w:b/>
          <w:color w:val="000000" w:themeColor="text1"/>
          <w:sz w:val="28"/>
          <w:szCs w:val="28"/>
        </w:rPr>
        <w:t>Фонематический слух</w:t>
      </w:r>
      <w:r w:rsidRPr="00E052C1">
        <w:rPr>
          <w:color w:val="000000" w:themeColor="text1"/>
          <w:sz w:val="28"/>
          <w:szCs w:val="28"/>
        </w:rPr>
        <w:t xml:space="preserve"> имеет важнейшее значение для овладения звуковой стороной языка, на его основе формируется фонематическое восприятие.</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b/>
          <w:color w:val="000000" w:themeColor="text1"/>
          <w:sz w:val="28"/>
          <w:szCs w:val="28"/>
        </w:rPr>
        <w:t>Фонематическое восприятие</w:t>
      </w:r>
      <w:r w:rsidRPr="00E052C1">
        <w:rPr>
          <w:color w:val="000000" w:themeColor="text1"/>
          <w:sz w:val="28"/>
          <w:szCs w:val="28"/>
        </w:rPr>
        <w:t xml:space="preserve"> -это способность различать звуки речи и определять звуковой состав слова.</w:t>
      </w:r>
    </w:p>
    <w:p w:rsidR="00FD3874" w:rsidRPr="00E052C1" w:rsidRDefault="00FD3874" w:rsidP="00FD3874">
      <w:pPr>
        <w:pStyle w:val="a3"/>
        <w:shd w:val="clear" w:color="auto" w:fill="FFFFFF"/>
        <w:spacing w:before="0" w:beforeAutospacing="0" w:after="0" w:afterAutospacing="0"/>
        <w:ind w:firstLine="708"/>
        <w:jc w:val="both"/>
        <w:rPr>
          <w:color w:val="000000" w:themeColor="text1"/>
          <w:sz w:val="28"/>
          <w:szCs w:val="28"/>
        </w:rPr>
      </w:pPr>
      <w:r w:rsidRPr="00E052C1">
        <w:rPr>
          <w:color w:val="000000" w:themeColor="text1"/>
          <w:sz w:val="28"/>
          <w:szCs w:val="28"/>
        </w:rPr>
        <w:t>Сформированное фонематическое восприятие является залогом четкого произнесения звуков, построения правильной слоговой структуры слов, основой овладения грамматическим строем языка, успешного освоения навыков письма и чтения, поэтому оно является основой всей сложной речевой системы.</w:t>
      </w:r>
    </w:p>
    <w:p w:rsidR="00FD3874" w:rsidRPr="00E052C1" w:rsidRDefault="00FD3874" w:rsidP="00FD3874">
      <w:pPr>
        <w:pStyle w:val="a3"/>
        <w:shd w:val="clear" w:color="auto" w:fill="FFFFFF"/>
        <w:spacing w:before="0" w:beforeAutospacing="0" w:after="0" w:afterAutospacing="0"/>
        <w:ind w:firstLine="708"/>
        <w:jc w:val="both"/>
        <w:rPr>
          <w:color w:val="000000" w:themeColor="text1"/>
          <w:sz w:val="28"/>
          <w:szCs w:val="28"/>
        </w:rPr>
      </w:pPr>
      <w:r w:rsidRPr="00E052C1">
        <w:rPr>
          <w:color w:val="000000" w:themeColor="text1"/>
          <w:sz w:val="28"/>
          <w:szCs w:val="28"/>
        </w:rPr>
        <w:t>Ребёнок должен осознать звуковой строй языка - это умение услышать в слове отдельные звуки, понять, что они расположены в определённой последовательности. Ребёнок с недостаточностью произношения этой готовностью не обладает.</w:t>
      </w:r>
      <w:r w:rsidR="00E052C1">
        <w:rPr>
          <w:color w:val="000000" w:themeColor="text1"/>
          <w:sz w:val="28"/>
          <w:szCs w:val="28"/>
        </w:rPr>
        <w:t xml:space="preserve"> </w:t>
      </w:r>
      <w:r w:rsidRPr="00E052C1">
        <w:rPr>
          <w:color w:val="000000" w:themeColor="text1"/>
          <w:sz w:val="28"/>
          <w:szCs w:val="28"/>
        </w:rPr>
        <w:t>Начинать слуховые тренировки нужно с развития способности различать и узнавать звуки, не относящиеся к речи. Можно предложить ребенку послушать звуки за окном:</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что шумит? (деревья)</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что гудит? (машина)</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кто кричит? (мальчик) и т. д.</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Помогите ребёнку определить источник звука.</w:t>
      </w:r>
    </w:p>
    <w:p w:rsidR="00E052C1" w:rsidRDefault="00E052C1" w:rsidP="00FD3874">
      <w:pPr>
        <w:pStyle w:val="a3"/>
        <w:shd w:val="clear" w:color="auto" w:fill="FFFFFF"/>
        <w:spacing w:before="0" w:beforeAutospacing="0" w:after="0" w:afterAutospacing="0"/>
        <w:jc w:val="both"/>
        <w:rPr>
          <w:color w:val="000000" w:themeColor="text1"/>
          <w:sz w:val="28"/>
          <w:szCs w:val="28"/>
        </w:rPr>
      </w:pPr>
    </w:p>
    <w:p w:rsidR="00E052C1" w:rsidRDefault="00E052C1" w:rsidP="00FD3874">
      <w:pPr>
        <w:pStyle w:val="a3"/>
        <w:shd w:val="clear" w:color="auto" w:fill="FFFFFF"/>
        <w:spacing w:before="0" w:beforeAutospacing="0" w:after="0" w:afterAutospacing="0"/>
        <w:jc w:val="both"/>
        <w:rPr>
          <w:color w:val="000000" w:themeColor="text1"/>
          <w:sz w:val="28"/>
          <w:szCs w:val="28"/>
        </w:rPr>
      </w:pPr>
    </w:p>
    <w:p w:rsidR="00E052C1" w:rsidRPr="00E052C1" w:rsidRDefault="00FD3874" w:rsidP="00E052C1">
      <w:pPr>
        <w:pStyle w:val="a3"/>
        <w:shd w:val="clear" w:color="auto" w:fill="FFFFFF"/>
        <w:spacing w:before="0" w:beforeAutospacing="0" w:after="0" w:afterAutospacing="0"/>
        <w:jc w:val="center"/>
        <w:rPr>
          <w:b/>
          <w:color w:val="000000" w:themeColor="text1"/>
          <w:sz w:val="28"/>
          <w:szCs w:val="28"/>
        </w:rPr>
      </w:pPr>
      <w:r w:rsidRPr="00E052C1">
        <w:rPr>
          <w:b/>
          <w:color w:val="000000" w:themeColor="text1"/>
          <w:sz w:val="28"/>
          <w:szCs w:val="28"/>
        </w:rPr>
        <w:lastRenderedPageBreak/>
        <w:t>Игра "Громкие подс</w:t>
      </w:r>
      <w:r w:rsidR="00E052C1" w:rsidRPr="00E052C1">
        <w:rPr>
          <w:b/>
          <w:color w:val="000000" w:themeColor="text1"/>
          <w:sz w:val="28"/>
          <w:szCs w:val="28"/>
        </w:rPr>
        <w:t>казки"</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Взрослый прячет игрушку, которую ребенок должен найти, ориентируясь на силу ударов в барабан (бубен, хлопки в ладоши и т. д.)</w:t>
      </w:r>
      <w:r w:rsidR="00E052C1">
        <w:rPr>
          <w:color w:val="000000" w:themeColor="text1"/>
          <w:sz w:val="28"/>
          <w:szCs w:val="28"/>
        </w:rPr>
        <w:t>.</w:t>
      </w:r>
      <w:r w:rsidRPr="00E052C1">
        <w:rPr>
          <w:color w:val="000000" w:themeColor="text1"/>
          <w:sz w:val="28"/>
          <w:szCs w:val="28"/>
        </w:rPr>
        <w:t xml:space="preserve">  Если малыш подходит близко к тому месту, где спрятана игрушка, - удары громкие, если он удаляется - тихие.</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 дифференциация слов, близких по звуковому составу:</w:t>
      </w:r>
    </w:p>
    <w:p w:rsidR="00FD3874" w:rsidRPr="00E052C1" w:rsidRDefault="00E052C1" w:rsidP="00E052C1">
      <w:pPr>
        <w:pStyle w:val="a3"/>
        <w:shd w:val="clear" w:color="auto" w:fill="FFFFFF"/>
        <w:spacing w:before="0" w:beforeAutospacing="0" w:after="0" w:afterAutospacing="0"/>
        <w:jc w:val="center"/>
        <w:rPr>
          <w:b/>
          <w:color w:val="000000" w:themeColor="text1"/>
          <w:sz w:val="28"/>
          <w:szCs w:val="28"/>
        </w:rPr>
      </w:pPr>
      <w:r w:rsidRPr="00E052C1">
        <w:rPr>
          <w:b/>
          <w:color w:val="000000" w:themeColor="text1"/>
          <w:sz w:val="28"/>
          <w:szCs w:val="28"/>
        </w:rPr>
        <w:t>Игра "Правильно-неправильно"</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i/>
          <w:color w:val="000000" w:themeColor="text1"/>
          <w:sz w:val="28"/>
          <w:szCs w:val="28"/>
        </w:rPr>
        <w:t>1 вариант.</w:t>
      </w:r>
      <w:r w:rsidRPr="00E052C1">
        <w:rPr>
          <w:color w:val="000000" w:themeColor="text1"/>
          <w:sz w:val="28"/>
          <w:szCs w:val="28"/>
        </w:rPr>
        <w:t xml:space="preserve"> Педагог показывает ребенку картинку и громко, четко называет то, что на ней нарисовано, </w:t>
      </w:r>
      <w:proofErr w:type="gramStart"/>
      <w:r w:rsidRPr="00E052C1">
        <w:rPr>
          <w:color w:val="000000" w:themeColor="text1"/>
          <w:sz w:val="28"/>
          <w:szCs w:val="28"/>
        </w:rPr>
        <w:t>например</w:t>
      </w:r>
      <w:proofErr w:type="gramEnd"/>
      <w:r w:rsidRPr="00E052C1">
        <w:rPr>
          <w:color w:val="000000" w:themeColor="text1"/>
          <w:sz w:val="28"/>
          <w:szCs w:val="28"/>
        </w:rPr>
        <w:t>: "Вагон". Затем объясняет: "Я буду называть эту картинку то правильно, то неправильно, а ты внимательно слушай. Если я ошибусь - хлопни в ладоши.</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i/>
          <w:color w:val="000000" w:themeColor="text1"/>
          <w:sz w:val="28"/>
          <w:szCs w:val="28"/>
        </w:rPr>
        <w:t>2 вариант.</w:t>
      </w:r>
      <w:r w:rsidRPr="00E052C1">
        <w:rPr>
          <w:color w:val="000000" w:themeColor="text1"/>
          <w:sz w:val="28"/>
          <w:szCs w:val="28"/>
        </w:rPr>
        <w:t xml:space="preserve"> Если ребёнок услышит правильное произношение предмета, изображённого на картинке, он должен поднять зелёный кружок, если неправильно – красный.</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proofErr w:type="spellStart"/>
      <w:r w:rsidRPr="00E052C1">
        <w:rPr>
          <w:color w:val="000000" w:themeColor="text1"/>
          <w:sz w:val="28"/>
          <w:szCs w:val="28"/>
        </w:rPr>
        <w:t>Баман</w:t>
      </w:r>
      <w:proofErr w:type="spellEnd"/>
      <w:r w:rsidRPr="00E052C1">
        <w:rPr>
          <w:color w:val="000000" w:themeColor="text1"/>
          <w:sz w:val="28"/>
          <w:szCs w:val="28"/>
        </w:rPr>
        <w:t xml:space="preserve">, </w:t>
      </w:r>
      <w:proofErr w:type="spellStart"/>
      <w:r w:rsidRPr="00E052C1">
        <w:rPr>
          <w:color w:val="000000" w:themeColor="text1"/>
          <w:sz w:val="28"/>
          <w:szCs w:val="28"/>
        </w:rPr>
        <w:t>паман</w:t>
      </w:r>
      <w:proofErr w:type="spellEnd"/>
      <w:r w:rsidRPr="00E052C1">
        <w:rPr>
          <w:color w:val="000000" w:themeColor="text1"/>
          <w:sz w:val="28"/>
          <w:szCs w:val="28"/>
        </w:rPr>
        <w:t xml:space="preserve">, </w:t>
      </w:r>
      <w:proofErr w:type="spellStart"/>
      <w:r w:rsidRPr="00E052C1">
        <w:rPr>
          <w:color w:val="000000" w:themeColor="text1"/>
          <w:sz w:val="28"/>
          <w:szCs w:val="28"/>
        </w:rPr>
        <w:t>бана</w:t>
      </w:r>
      <w:proofErr w:type="spellEnd"/>
      <w:r w:rsidRPr="00E052C1">
        <w:rPr>
          <w:color w:val="000000" w:themeColor="text1"/>
          <w:sz w:val="28"/>
          <w:szCs w:val="28"/>
        </w:rPr>
        <w:t xml:space="preserve">, </w:t>
      </w:r>
      <w:proofErr w:type="spellStart"/>
      <w:r w:rsidRPr="00E052C1">
        <w:rPr>
          <w:color w:val="000000" w:themeColor="text1"/>
          <w:sz w:val="28"/>
          <w:szCs w:val="28"/>
        </w:rPr>
        <w:t>банам</w:t>
      </w:r>
      <w:proofErr w:type="spellEnd"/>
      <w:r w:rsidRPr="00E052C1">
        <w:rPr>
          <w:color w:val="000000" w:themeColor="text1"/>
          <w:sz w:val="28"/>
          <w:szCs w:val="28"/>
        </w:rPr>
        <w:t xml:space="preserve">, </w:t>
      </w:r>
      <w:proofErr w:type="spellStart"/>
      <w:r w:rsidRPr="00E052C1">
        <w:rPr>
          <w:color w:val="000000" w:themeColor="text1"/>
          <w:sz w:val="28"/>
          <w:szCs w:val="28"/>
        </w:rPr>
        <w:t>ваван</w:t>
      </w:r>
      <w:proofErr w:type="spellEnd"/>
      <w:r w:rsidRPr="00E052C1">
        <w:rPr>
          <w:color w:val="000000" w:themeColor="text1"/>
          <w:sz w:val="28"/>
          <w:szCs w:val="28"/>
        </w:rPr>
        <w:t xml:space="preserve">, </w:t>
      </w:r>
      <w:proofErr w:type="spellStart"/>
      <w:r w:rsidRPr="00E052C1">
        <w:rPr>
          <w:color w:val="000000" w:themeColor="text1"/>
          <w:sz w:val="28"/>
          <w:szCs w:val="28"/>
        </w:rPr>
        <w:t>даван</w:t>
      </w:r>
      <w:proofErr w:type="spellEnd"/>
      <w:r w:rsidRPr="00E052C1">
        <w:rPr>
          <w:color w:val="000000" w:themeColor="text1"/>
          <w:sz w:val="28"/>
          <w:szCs w:val="28"/>
        </w:rPr>
        <w:t xml:space="preserve">, </w:t>
      </w:r>
      <w:proofErr w:type="spellStart"/>
      <w:r w:rsidRPr="00E052C1">
        <w:rPr>
          <w:color w:val="000000" w:themeColor="text1"/>
          <w:sz w:val="28"/>
          <w:szCs w:val="28"/>
        </w:rPr>
        <w:t>баван</w:t>
      </w:r>
      <w:proofErr w:type="spellEnd"/>
      <w:r w:rsidRPr="00E052C1">
        <w:rPr>
          <w:color w:val="000000" w:themeColor="text1"/>
          <w:sz w:val="28"/>
          <w:szCs w:val="28"/>
        </w:rPr>
        <w:t>.</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proofErr w:type="spellStart"/>
      <w:r w:rsidRPr="00E052C1">
        <w:rPr>
          <w:color w:val="000000" w:themeColor="text1"/>
          <w:sz w:val="28"/>
          <w:szCs w:val="28"/>
        </w:rPr>
        <w:t>Витанин</w:t>
      </w:r>
      <w:proofErr w:type="spellEnd"/>
      <w:r w:rsidRPr="00E052C1">
        <w:rPr>
          <w:color w:val="000000" w:themeColor="text1"/>
          <w:sz w:val="28"/>
          <w:szCs w:val="28"/>
        </w:rPr>
        <w:t xml:space="preserve">, </w:t>
      </w:r>
      <w:proofErr w:type="spellStart"/>
      <w:r w:rsidRPr="00E052C1">
        <w:rPr>
          <w:color w:val="000000" w:themeColor="text1"/>
          <w:sz w:val="28"/>
          <w:szCs w:val="28"/>
        </w:rPr>
        <w:t>митавин</w:t>
      </w:r>
      <w:proofErr w:type="spellEnd"/>
      <w:r w:rsidRPr="00E052C1">
        <w:rPr>
          <w:color w:val="000000" w:themeColor="text1"/>
          <w:sz w:val="28"/>
          <w:szCs w:val="28"/>
        </w:rPr>
        <w:t xml:space="preserve">, </w:t>
      </w:r>
      <w:proofErr w:type="spellStart"/>
      <w:r w:rsidRPr="00E052C1">
        <w:rPr>
          <w:color w:val="000000" w:themeColor="text1"/>
          <w:sz w:val="28"/>
          <w:szCs w:val="28"/>
        </w:rPr>
        <w:t>фитамин</w:t>
      </w:r>
      <w:proofErr w:type="spellEnd"/>
      <w:r w:rsidRPr="00E052C1">
        <w:rPr>
          <w:color w:val="000000" w:themeColor="text1"/>
          <w:sz w:val="28"/>
          <w:szCs w:val="28"/>
        </w:rPr>
        <w:t xml:space="preserve">, </w:t>
      </w:r>
      <w:proofErr w:type="spellStart"/>
      <w:r w:rsidRPr="00E052C1">
        <w:rPr>
          <w:color w:val="000000" w:themeColor="text1"/>
          <w:sz w:val="28"/>
          <w:szCs w:val="28"/>
        </w:rPr>
        <w:t>витаним</w:t>
      </w:r>
      <w:proofErr w:type="spellEnd"/>
      <w:r w:rsidRPr="00E052C1">
        <w:rPr>
          <w:color w:val="000000" w:themeColor="text1"/>
          <w:sz w:val="28"/>
          <w:szCs w:val="28"/>
        </w:rPr>
        <w:t xml:space="preserve">, витамин, </w:t>
      </w:r>
      <w:proofErr w:type="spellStart"/>
      <w:r w:rsidRPr="00E052C1">
        <w:rPr>
          <w:color w:val="000000" w:themeColor="text1"/>
          <w:sz w:val="28"/>
          <w:szCs w:val="28"/>
        </w:rPr>
        <w:t>митанин</w:t>
      </w:r>
      <w:proofErr w:type="spellEnd"/>
      <w:r w:rsidRPr="00E052C1">
        <w:rPr>
          <w:color w:val="000000" w:themeColor="text1"/>
          <w:sz w:val="28"/>
          <w:szCs w:val="28"/>
        </w:rPr>
        <w:t xml:space="preserve">, </w:t>
      </w:r>
      <w:proofErr w:type="spellStart"/>
      <w:r w:rsidRPr="00E052C1">
        <w:rPr>
          <w:color w:val="000000" w:themeColor="text1"/>
          <w:sz w:val="28"/>
          <w:szCs w:val="28"/>
        </w:rPr>
        <w:t>фитавин</w:t>
      </w:r>
      <w:proofErr w:type="spellEnd"/>
      <w:r w:rsidRPr="00E052C1">
        <w:rPr>
          <w:color w:val="000000" w:themeColor="text1"/>
          <w:sz w:val="28"/>
          <w:szCs w:val="28"/>
        </w:rPr>
        <w:t>.</w:t>
      </w:r>
    </w:p>
    <w:p w:rsidR="00FD3874" w:rsidRPr="00E052C1" w:rsidRDefault="00E052C1" w:rsidP="00E052C1">
      <w:pPr>
        <w:pStyle w:val="a3"/>
        <w:shd w:val="clear" w:color="auto" w:fill="FFFFFF"/>
        <w:spacing w:before="0" w:beforeAutospacing="0" w:after="0" w:afterAutospacing="0"/>
        <w:jc w:val="center"/>
        <w:rPr>
          <w:b/>
          <w:color w:val="000000" w:themeColor="text1"/>
          <w:sz w:val="28"/>
          <w:szCs w:val="28"/>
        </w:rPr>
      </w:pPr>
      <w:r w:rsidRPr="00E052C1">
        <w:rPr>
          <w:b/>
          <w:color w:val="000000" w:themeColor="text1"/>
          <w:sz w:val="28"/>
          <w:szCs w:val="28"/>
        </w:rPr>
        <w:t>Игра «Слушай и выбирай»</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Перед ребенком картинки с предметами, названия которых близки по звучанию:</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рак, лак, мак, бак</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сок, сук</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дом, ком, лом, сом</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коза, коса</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лужи, лыжи</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мишка, мышка, миска</w:t>
      </w:r>
    </w:p>
    <w:p w:rsidR="00FD3874" w:rsidRPr="00E052C1" w:rsidRDefault="00FD3874" w:rsidP="00FD3874">
      <w:pPr>
        <w:pStyle w:val="a3"/>
        <w:shd w:val="clear" w:color="auto" w:fill="FFFFFF"/>
        <w:spacing w:before="0" w:beforeAutospacing="0" w:after="0" w:afterAutospacing="0"/>
        <w:jc w:val="both"/>
        <w:rPr>
          <w:color w:val="000000" w:themeColor="text1"/>
          <w:sz w:val="28"/>
          <w:szCs w:val="28"/>
        </w:rPr>
      </w:pPr>
      <w:r w:rsidRPr="00E052C1">
        <w:rPr>
          <w:color w:val="000000" w:themeColor="text1"/>
          <w:sz w:val="28"/>
          <w:szCs w:val="28"/>
        </w:rPr>
        <w:t>Педагог называет 3-4 слова в определенной последовательности, ребенок отбирает соответствующие картинки и расставляет их в названном порядке.</w:t>
      </w:r>
    </w:p>
    <w:p w:rsidR="00FD3874" w:rsidRPr="00E052C1" w:rsidRDefault="00FD3874" w:rsidP="00FD3874">
      <w:pPr>
        <w:ind w:firstLine="708"/>
        <w:jc w:val="both"/>
        <w:rPr>
          <w:color w:val="000000" w:themeColor="text1"/>
          <w:sz w:val="28"/>
          <w:szCs w:val="28"/>
        </w:rPr>
      </w:pPr>
      <w:r w:rsidRPr="00E052C1">
        <w:rPr>
          <w:color w:val="000000" w:themeColor="text1"/>
          <w:sz w:val="28"/>
          <w:szCs w:val="28"/>
          <w:shd w:val="clear" w:color="auto" w:fill="FFFFFF"/>
        </w:rPr>
        <w:t>Таким образом, воспитание звуковой культуры речи у детей младшего дошкольного возраста должно быть направлено на развитие дыхания, фонематического слуха, совершенствование моторики артикуляционного аппарата, усвоение, закрепление правильного произношения звуков, на выработку отчетливого и внятного произношения слов и фраз.</w:t>
      </w:r>
    </w:p>
    <w:p w:rsidR="00626799" w:rsidRPr="00E052C1" w:rsidRDefault="00626799"/>
    <w:p w:rsidR="00CC6138" w:rsidRPr="00E052C1" w:rsidRDefault="00CC6138" w:rsidP="00CB19AD">
      <w:pPr>
        <w:jc w:val="both"/>
        <w:rPr>
          <w:i/>
          <w:sz w:val="28"/>
          <w:szCs w:val="28"/>
        </w:rPr>
      </w:pPr>
      <w:r w:rsidRPr="00E052C1">
        <w:rPr>
          <w:i/>
          <w:sz w:val="28"/>
          <w:szCs w:val="28"/>
        </w:rPr>
        <w:t>Источники:</w:t>
      </w:r>
    </w:p>
    <w:p w:rsidR="00CB19AD" w:rsidRPr="00E052C1" w:rsidRDefault="00CB19AD" w:rsidP="00CB19AD">
      <w:pPr>
        <w:jc w:val="both"/>
        <w:rPr>
          <w:sz w:val="28"/>
          <w:szCs w:val="28"/>
        </w:rPr>
      </w:pPr>
      <w:r w:rsidRPr="00E052C1">
        <w:rPr>
          <w:sz w:val="28"/>
          <w:szCs w:val="28"/>
        </w:rPr>
        <w:t>1.Алексеева М.М., Яшина В.И. Теория и методика развития речи детей. 5-е изд. М.: Академия, 2015. 448 с.</w:t>
      </w:r>
    </w:p>
    <w:p w:rsidR="00CB19AD" w:rsidRPr="00E052C1" w:rsidRDefault="00CB19AD" w:rsidP="00CB19AD">
      <w:pPr>
        <w:jc w:val="both"/>
        <w:rPr>
          <w:sz w:val="28"/>
          <w:szCs w:val="28"/>
        </w:rPr>
      </w:pPr>
      <w:r w:rsidRPr="00E052C1">
        <w:rPr>
          <w:sz w:val="28"/>
          <w:szCs w:val="28"/>
        </w:rPr>
        <w:t>2.</w:t>
      </w:r>
      <w:r w:rsidR="00CC6138" w:rsidRPr="00E052C1">
        <w:rPr>
          <w:sz w:val="28"/>
          <w:szCs w:val="28"/>
        </w:rPr>
        <w:t>Гербова В.В. Развитие речи в детском саду: программа и методические рекомендации. М.: Мозаика-Синтез, 2012. 64 с. 21.</w:t>
      </w:r>
    </w:p>
    <w:p w:rsidR="00CC6138" w:rsidRPr="00E052C1" w:rsidRDefault="00CB19AD" w:rsidP="00CB19AD">
      <w:pPr>
        <w:jc w:val="both"/>
        <w:rPr>
          <w:sz w:val="28"/>
          <w:szCs w:val="28"/>
        </w:rPr>
      </w:pPr>
      <w:r w:rsidRPr="00E052C1">
        <w:rPr>
          <w:sz w:val="28"/>
          <w:szCs w:val="28"/>
        </w:rPr>
        <w:t>3.</w:t>
      </w:r>
      <w:r w:rsidR="00CC6138" w:rsidRPr="00E052C1">
        <w:rPr>
          <w:sz w:val="28"/>
          <w:szCs w:val="28"/>
        </w:rPr>
        <w:t xml:space="preserve">Гвоздев А.Н. От первых слов до первого класса: дневник научных наблюдений. 2-е изд. СПб.: </w:t>
      </w:r>
      <w:proofErr w:type="spellStart"/>
      <w:r w:rsidR="00CC6138" w:rsidRPr="00E052C1">
        <w:rPr>
          <w:sz w:val="28"/>
          <w:szCs w:val="28"/>
        </w:rPr>
        <w:t>Владос</w:t>
      </w:r>
      <w:proofErr w:type="spellEnd"/>
      <w:r w:rsidR="00CC6138" w:rsidRPr="00E052C1">
        <w:rPr>
          <w:sz w:val="28"/>
          <w:szCs w:val="28"/>
        </w:rPr>
        <w:t>, 2013. 320 с.</w:t>
      </w:r>
    </w:p>
    <w:p w:rsidR="00CB19AD" w:rsidRPr="00E052C1" w:rsidRDefault="00CB19AD" w:rsidP="00CB19AD">
      <w:pPr>
        <w:jc w:val="both"/>
        <w:rPr>
          <w:sz w:val="28"/>
          <w:szCs w:val="28"/>
        </w:rPr>
      </w:pPr>
      <w:r w:rsidRPr="00E052C1">
        <w:rPr>
          <w:sz w:val="28"/>
          <w:szCs w:val="28"/>
        </w:rPr>
        <w:t xml:space="preserve"> 4.Колесникова Е.В. Развитие звуковой культуры речи у детей 3-4 лет: учебно-методическое </w:t>
      </w:r>
      <w:proofErr w:type="gramStart"/>
      <w:r w:rsidRPr="00E052C1">
        <w:rPr>
          <w:sz w:val="28"/>
          <w:szCs w:val="28"/>
        </w:rPr>
        <w:t>пособие .</w:t>
      </w:r>
      <w:proofErr w:type="gramEnd"/>
      <w:r w:rsidRPr="00E052C1">
        <w:rPr>
          <w:sz w:val="28"/>
          <w:szCs w:val="28"/>
        </w:rPr>
        <w:t xml:space="preserve"> М.: </w:t>
      </w:r>
      <w:proofErr w:type="spellStart"/>
      <w:r w:rsidRPr="00E052C1">
        <w:rPr>
          <w:sz w:val="28"/>
          <w:szCs w:val="28"/>
        </w:rPr>
        <w:t>Ювента</w:t>
      </w:r>
      <w:proofErr w:type="spellEnd"/>
      <w:r w:rsidRPr="00E052C1">
        <w:rPr>
          <w:sz w:val="28"/>
          <w:szCs w:val="28"/>
        </w:rPr>
        <w:t>, 2016. 72 с</w:t>
      </w:r>
    </w:p>
    <w:p w:rsidR="00E052C1" w:rsidRPr="00E052C1" w:rsidRDefault="00CB19AD" w:rsidP="00E052C1">
      <w:pPr>
        <w:pStyle w:val="a3"/>
        <w:shd w:val="clear" w:color="auto" w:fill="FFFFFF"/>
        <w:spacing w:before="0" w:beforeAutospacing="0" w:after="0" w:afterAutospacing="0"/>
        <w:jc w:val="both"/>
        <w:rPr>
          <w:rStyle w:val="apple-converted-space"/>
          <w:bCs/>
          <w:color w:val="000000" w:themeColor="text1"/>
          <w:sz w:val="28"/>
          <w:szCs w:val="28"/>
        </w:rPr>
      </w:pPr>
      <w:r w:rsidRPr="00E052C1">
        <w:rPr>
          <w:sz w:val="28"/>
          <w:szCs w:val="28"/>
        </w:rPr>
        <w:t>5.</w:t>
      </w:r>
      <w:r w:rsidR="00CC6138" w:rsidRPr="00E052C1">
        <w:rPr>
          <w:sz w:val="28"/>
          <w:szCs w:val="28"/>
        </w:rPr>
        <w:t xml:space="preserve">Косинова Е.М. Учимся говорить правильно. М.: </w:t>
      </w:r>
      <w:proofErr w:type="spellStart"/>
      <w:r w:rsidR="00CC6138" w:rsidRPr="00E052C1">
        <w:rPr>
          <w:sz w:val="28"/>
          <w:szCs w:val="28"/>
        </w:rPr>
        <w:t>Росмэн</w:t>
      </w:r>
      <w:proofErr w:type="spellEnd"/>
      <w:r w:rsidR="00CC6138" w:rsidRPr="00E052C1">
        <w:rPr>
          <w:sz w:val="28"/>
          <w:szCs w:val="28"/>
        </w:rPr>
        <w:t>-Пресс, 2014. 120 с.</w:t>
      </w:r>
      <w:r w:rsidR="00E052C1" w:rsidRPr="00E052C1">
        <w:rPr>
          <w:rStyle w:val="apple-converted-space"/>
          <w:bCs/>
          <w:color w:val="000000" w:themeColor="text1"/>
          <w:sz w:val="28"/>
          <w:szCs w:val="28"/>
        </w:rPr>
        <w:t xml:space="preserve"> </w:t>
      </w:r>
    </w:p>
    <w:p w:rsidR="00E052C1" w:rsidRPr="00E052C1" w:rsidRDefault="00E052C1" w:rsidP="00E052C1">
      <w:pPr>
        <w:pStyle w:val="a3"/>
        <w:shd w:val="clear" w:color="auto" w:fill="FFFFFF"/>
        <w:spacing w:before="0" w:beforeAutospacing="0" w:after="0" w:afterAutospacing="0"/>
        <w:jc w:val="both"/>
        <w:rPr>
          <w:rStyle w:val="apple-converted-space"/>
          <w:bCs/>
          <w:color w:val="000000" w:themeColor="text1"/>
          <w:sz w:val="28"/>
          <w:szCs w:val="28"/>
        </w:rPr>
      </w:pPr>
    </w:p>
    <w:p w:rsidR="00CC6138" w:rsidRPr="00E052C1" w:rsidRDefault="00E052C1" w:rsidP="00E052C1">
      <w:pPr>
        <w:pStyle w:val="a3"/>
        <w:shd w:val="clear" w:color="auto" w:fill="FFFFFF"/>
        <w:spacing w:before="0" w:beforeAutospacing="0" w:after="0" w:afterAutospacing="0"/>
        <w:jc w:val="both"/>
        <w:rPr>
          <w:sz w:val="28"/>
          <w:szCs w:val="28"/>
        </w:rPr>
      </w:pPr>
      <w:r w:rsidRPr="00E052C1">
        <w:rPr>
          <w:rStyle w:val="apple-converted-space"/>
          <w:bCs/>
          <w:i/>
          <w:color w:val="000000" w:themeColor="text1"/>
          <w:sz w:val="28"/>
          <w:szCs w:val="28"/>
        </w:rPr>
        <w:t>Составитель:</w:t>
      </w:r>
      <w:r w:rsidRPr="00E052C1">
        <w:rPr>
          <w:rStyle w:val="apple-converted-space"/>
          <w:bCs/>
          <w:color w:val="000000" w:themeColor="text1"/>
          <w:sz w:val="28"/>
          <w:szCs w:val="28"/>
        </w:rPr>
        <w:t xml:space="preserve"> </w:t>
      </w:r>
      <w:r w:rsidRPr="00E052C1">
        <w:rPr>
          <w:rStyle w:val="apple-converted-space"/>
          <w:bCs/>
          <w:color w:val="000000" w:themeColor="text1"/>
          <w:sz w:val="28"/>
          <w:szCs w:val="28"/>
        </w:rPr>
        <w:t>учитель-дефектолог Мозговая В.С.</w:t>
      </w:r>
      <w:r w:rsidRPr="00E052C1">
        <w:rPr>
          <w:rStyle w:val="a4"/>
          <w:b w:val="0"/>
          <w:color w:val="000000" w:themeColor="text1"/>
          <w:sz w:val="28"/>
          <w:szCs w:val="28"/>
        </w:rPr>
        <w:t xml:space="preserve">          </w:t>
      </w:r>
    </w:p>
    <w:sectPr w:rsidR="00CC6138" w:rsidRPr="00E05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99"/>
    <w:rsid w:val="0011194F"/>
    <w:rsid w:val="00413FB0"/>
    <w:rsid w:val="004A6E2F"/>
    <w:rsid w:val="00626799"/>
    <w:rsid w:val="008D2199"/>
    <w:rsid w:val="00A012A6"/>
    <w:rsid w:val="00CB19AD"/>
    <w:rsid w:val="00CC6138"/>
    <w:rsid w:val="00E052C1"/>
    <w:rsid w:val="00FD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4F96C4"/>
  <w15:chartTrackingRefBased/>
  <w15:docId w15:val="{131CD2B5-7073-4433-99F9-EAB690DB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87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FD387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874"/>
    <w:rPr>
      <w:rFonts w:ascii="Times New Roman" w:eastAsia="Times New Roman" w:hAnsi="Times New Roman" w:cs="Times New Roman"/>
      <w:b/>
      <w:bCs/>
      <w:kern w:val="36"/>
      <w:sz w:val="48"/>
      <w:szCs w:val="48"/>
      <w:lang w:val="ru-RU" w:eastAsia="ru-RU"/>
    </w:rPr>
  </w:style>
  <w:style w:type="paragraph" w:styleId="a3">
    <w:name w:val="Normal (Web)"/>
    <w:basedOn w:val="a"/>
    <w:rsid w:val="00FD3874"/>
    <w:pPr>
      <w:spacing w:before="100" w:beforeAutospacing="1" w:after="100" w:afterAutospacing="1"/>
    </w:pPr>
  </w:style>
  <w:style w:type="character" w:styleId="a4">
    <w:name w:val="Strong"/>
    <w:basedOn w:val="a0"/>
    <w:qFormat/>
    <w:rsid w:val="00FD3874"/>
    <w:rPr>
      <w:b/>
      <w:bCs/>
    </w:rPr>
  </w:style>
  <w:style w:type="character" w:customStyle="1" w:styleId="apple-converted-space">
    <w:name w:val="apple-converted-space"/>
    <w:basedOn w:val="a0"/>
    <w:rsid w:val="00FD3874"/>
  </w:style>
  <w:style w:type="paragraph" w:styleId="a5">
    <w:name w:val="Balloon Text"/>
    <w:basedOn w:val="a"/>
    <w:link w:val="a6"/>
    <w:uiPriority w:val="99"/>
    <w:semiHidden/>
    <w:unhideWhenUsed/>
    <w:rsid w:val="004A6E2F"/>
    <w:rPr>
      <w:rFonts w:ascii="Segoe UI" w:hAnsi="Segoe UI" w:cs="Segoe UI"/>
      <w:sz w:val="18"/>
      <w:szCs w:val="18"/>
    </w:rPr>
  </w:style>
  <w:style w:type="character" w:customStyle="1" w:styleId="a6">
    <w:name w:val="Текст выноски Знак"/>
    <w:basedOn w:val="a0"/>
    <w:link w:val="a5"/>
    <w:uiPriority w:val="99"/>
    <w:semiHidden/>
    <w:rsid w:val="004A6E2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 Мозговой</dc:creator>
  <cp:keywords/>
  <dc:description/>
  <cp:lastModifiedBy>PC</cp:lastModifiedBy>
  <cp:revision>2</cp:revision>
  <cp:lastPrinted>2021-03-17T19:02:00Z</cp:lastPrinted>
  <dcterms:created xsi:type="dcterms:W3CDTF">2022-03-23T11:29:00Z</dcterms:created>
  <dcterms:modified xsi:type="dcterms:W3CDTF">2022-03-23T11:29:00Z</dcterms:modified>
</cp:coreProperties>
</file>