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69AA" w:rsidRPr="006869AA" w:rsidRDefault="006869AA" w:rsidP="006869AA">
      <w:pPr>
        <w:shd w:val="clear" w:color="auto" w:fill="FFFFFF"/>
        <w:spacing w:after="0" w:line="240" w:lineRule="auto"/>
        <w:jc w:val="right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УТВЕРЖДЕНО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                                                                                          Решение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                                                                                  Стародорожского районного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                                                                                  исполнительного комитета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                                                                            № 1387 от 22.11.2022</w:t>
      </w: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bookmarkStart w:id="0" w:name="_GoBack"/>
      <w:bookmarkEnd w:id="0"/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УСТАВ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государственного учрежд</w:t>
      </w:r>
      <w:r w:rsidR="008B050B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ения образования</w:t>
      </w:r>
      <w:r w:rsidR="008B050B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«Детский сад N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1 г. Старые Дороги»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(новая редакция)</w:t>
      </w: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СТАТУТ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дзяржаўнай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установы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адукацыі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“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Дзіцячы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сад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No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1 г. 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Старыя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Дарогі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”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(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новая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рэдакцыя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)</w:t>
      </w: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г. Старые Дороги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br/>
        <w:t>2022</w:t>
      </w:r>
    </w:p>
    <w:p w:rsidR="006869AA" w:rsidRPr="006869AA" w:rsidRDefault="006869AA" w:rsidP="006869AA">
      <w:pPr>
        <w:shd w:val="clear" w:color="auto" w:fill="FFFFFF"/>
        <w:spacing w:after="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Pr="006869AA" w:rsidRDefault="006869AA" w:rsidP="006869AA">
      <w:pPr>
        <w:shd w:val="clear" w:color="auto" w:fill="FFFFFF"/>
        <w:spacing w:after="150" w:line="240" w:lineRule="auto"/>
        <w:jc w:val="center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ГЛАВА 1.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ОБЩИЕ ПОЛОЖЕНИЯ</w:t>
      </w:r>
    </w:p>
    <w:p w:rsidR="006869AA" w:rsidRPr="006869AA" w:rsidRDefault="006869AA" w:rsidP="006869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Решением Стародорожского районного исполнительного комитета от 8 ноября 2022 года № 1326 государственное учреждение образования «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Ясли-сад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№ 5 г. Старые Дороги» переименовано в государственное учреждение образования «Детский сад № 1 г. Старые Дороги».</w:t>
      </w:r>
    </w:p>
    <w:p w:rsidR="006869AA" w:rsidRPr="006869AA" w:rsidRDefault="006869AA" w:rsidP="006869A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Здание учреждения дошкольного образования «Детский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сад-ясли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№1 г. Старые Дороги» введён в эксплуатацию в 1991 году. Решением Стародорожского районного исполнительного комитета от 09.06.2009 № 526 был изменен вид учреждения «Санаторный детский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сад-ясли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», 08.12.2009 №1115 переименован в государственное учреждение образования «Санаторный ясли-сад г. Старые Дороги», 30.08.2019 № 704 государственное учреждение образования «Санаторный ясли-сад г. Старые Дороги» преобразован в государственное учреждение образования «Ясли-сад № 5 г. Старые Дороги».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Учреждение зарегистрировано в Едином государственном регистре юридических и индивидуальных предпринимателей за № 690719257 от 7 октября 2019 года.</w:t>
      </w:r>
    </w:p>
    <w:p w:rsidR="006869AA" w:rsidRPr="006869AA" w:rsidRDefault="006869AA" w:rsidP="006869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Настоящий Устав является новой редакцией Устава государственного учреждения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образованиия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«Детский сад № 1 г. Старые Дороги».</w:t>
      </w:r>
    </w:p>
    <w:p w:rsidR="006869AA" w:rsidRPr="006869AA" w:rsidRDefault="006869AA" w:rsidP="006869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Государственное учреждение образования «Детский сад № 1 г. Старые Дороги» реализует образовательную программу дошкольного образования, может реализовывать образовательную программу специального образования на уровне дошкольного образования, образовательную программу специального образования на уровне дошкольного образования для лиц с интеллектуальной недостаточностью, программу дополнительного образования детей и молодежи, программы воспитания и защиты прав и законных интересов детей, находящихся в социально опасном положении и осуществлять оздоровление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воспитанников.</w:t>
      </w:r>
    </w:p>
    <w:p w:rsidR="006869AA" w:rsidRPr="006869AA" w:rsidRDefault="006869AA" w:rsidP="006869A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Наименование учреждения образования в соответствии с требованиями законодательства: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  на белорусском языке —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Дзяржаўная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ўстанова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адукацыі «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Дзіцячы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сад № 1 г.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Старыя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Дарогі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»;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  на русском языке — Государственное учреждение  образования «Детский сад № 1 г. Старые Дороги»;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сокращенное наименование учреждения образования: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  на белорусском языке –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Дзіцячы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сад № 1 г.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Старыя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Дарогі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 на русском языке — Детский сад № 1 г. Старые Дороги.</w:t>
      </w:r>
    </w:p>
    <w:p w:rsidR="006869AA" w:rsidRPr="006869AA" w:rsidRDefault="006869AA" w:rsidP="006869A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Место нахождения учреждения образования (юридический адрес): 222932, Республика Беларусь, Минская область, Стародорожский район, г. Старые Дороги, ул. Пушкина, д. 2 «а».</w:t>
      </w:r>
      <w:proofErr w:type="gramEnd"/>
    </w:p>
    <w:p w:rsidR="006869AA" w:rsidRPr="006869AA" w:rsidRDefault="006869AA" w:rsidP="006869A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Тип учреждения образования — учреждение дошкольного образования. Вид учреждения образования — детский сад.</w:t>
      </w:r>
    </w:p>
    <w:p w:rsidR="006869AA" w:rsidRPr="006869AA" w:rsidRDefault="006869AA" w:rsidP="006869A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Государственное учреждение образования «Детский сад № 1 г. Старые Дороги» (далее – детский сад) создано в порядке, предусмотренном законодательством Республики Беларусь, является юридическим лицом, имеющим в оперативном управлении обособленную часть государственной собственности, несет самостоятельно ответственность по своим обязательствам, имеет право быть включенной в схему централизованного государственного финансирования, может от своего имени приобретать и осуществлять имущественные и неимущественные права, исполнять обязательства, быть истцом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и ответчиком в суде.</w:t>
      </w:r>
    </w:p>
    <w:p w:rsidR="006869AA" w:rsidRPr="006869AA" w:rsidRDefault="006869AA" w:rsidP="006869A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имеет печать с изображением Государственного герба Республики Беларусь, штамп со своим наименованием, текущий и другие счета в банках, которые открываются в установленном порядке.</w:t>
      </w:r>
    </w:p>
    <w:p w:rsidR="006869AA" w:rsidRPr="006869AA" w:rsidRDefault="006869AA" w:rsidP="006869A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осуществляет свою деятельность в соответствии с Кодексом Республики Беларусь об образовании (далее – Кодекс), Положением об учреждении дошкольного образования, иными актами законодательства Республики Беларусь, настоящим Уставом.</w:t>
      </w:r>
    </w:p>
    <w:p w:rsidR="006869AA" w:rsidRPr="006869AA" w:rsidRDefault="006869AA" w:rsidP="006869A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Основным видом деятельности детского сада является: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85100 – дошкольное образование.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может осуществлять иные виды деятельности, предусмотренные общегосударственным классификатором Республики Беларусь, соответствующие функциям и настоящему уставу детского сада.</w:t>
      </w:r>
    </w:p>
    <w:p w:rsidR="006869AA" w:rsidRPr="006869AA" w:rsidRDefault="006869AA" w:rsidP="006869A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Основной вид деятельности детского сада может осуществлять только после получения соответствующего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разрешения (лицензии) в установленном законодательством порядке.</w:t>
      </w:r>
    </w:p>
    <w:p w:rsidR="006869AA" w:rsidRPr="006869AA" w:rsidRDefault="006869AA" w:rsidP="006869A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Учредителем детского сада и собственником имущества является Стародорожский районный исполнительный комитет (далее – Учредитель). Органом государственного управления, уполномоченным собственником управлять имуществом детского сада является управление по образованию, спорту и туризму Стародорожского районного исполнительного комитета (далее – Орган управления).</w:t>
      </w:r>
    </w:p>
    <w:p w:rsidR="006869AA" w:rsidRPr="006869AA" w:rsidRDefault="006869AA" w:rsidP="006869AA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Компетенция учредителя: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        принимает решение об изменении вида, реорганизации и ликвидации детского сада в порядке, предусмотренном действующим законодательством Республики Беларусь;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        утверждает устав детского сада, изменения и (или) дополнения, вносимые в устав детского сада;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        определяет предмет, цели и задачи детского сада, язык обучения и воспитания в соответствии с действующим законодательством Республики Беларусь;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        назначает на должность и освобождение от должности руководителя (заведующего) детского сада;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         осуществляет функции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контроля за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использованием и сохранностью детского сада;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        обеспечивает обновление и развитие материально-технической базы детского сада;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        осуществляет иные права и обязанности, предусмотренные законодательством Республики Беларусь и настоящим Уставом.</w:t>
      </w:r>
    </w:p>
    <w:p w:rsidR="006869AA" w:rsidRPr="006869AA" w:rsidRDefault="006869AA" w:rsidP="006869AA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 компетенции Органа управления относятся: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        обеспечивает сохранность и эффективное использование имущества, закрепленного за детским садом;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        организует повышение квалификации и переподготовку работников детского сада;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осуществляет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контроль за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выполнением Кодекса Республики Беларусь об образовании, иных актов законодательства в сфере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осуществляет иные полномочия, определяемые Кодексом Республики Беларусь об образовании, иными актами законодательства.</w:t>
      </w:r>
    </w:p>
    <w:p w:rsidR="006869AA" w:rsidRPr="006869AA" w:rsidRDefault="006869AA" w:rsidP="006869AA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Имущество детского сада находится в городской коммунальной собственности и закреплено за ним на праве оперативного управления.</w:t>
      </w:r>
    </w:p>
    <w:p w:rsidR="006869AA" w:rsidRPr="006869AA" w:rsidRDefault="006869AA" w:rsidP="006869AA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обязан выполнять распоряжения государственных органов, осуществляющих в рамках своей компетенции функции государственного управления в сфере общего среднего, дошкольного и специального образования в соответствии с Кодексом Республики Беларусь об образовании.</w:t>
      </w:r>
    </w:p>
    <w:p w:rsidR="006869AA" w:rsidRPr="006869AA" w:rsidRDefault="006869AA" w:rsidP="006869AA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может быть ограничен в правах лишь в случаях и порядке, предусмотренных законодательными актами Республики Беларусь.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 2.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ПРЕДМЕТ, ЦЕЛИ И ЗАДАЧИ ДЕЯТЕЛЬНОСТИ ДЕТСКОГО САДА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Предметом деятельности детского сада является обеспечение эффективного функционирования детского сада, обучение и воспитание детей раннего и дошкольного возраста.</w:t>
      </w:r>
    </w:p>
    <w:p w:rsidR="006869AA" w:rsidRPr="006869AA" w:rsidRDefault="006869AA" w:rsidP="006869AA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Основной целью детского сада является: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разностороннее развитие личности ребенка раннего и дошкольного возраста в соответствии с его возрастными и индивидуальными возможностями, способностями и потребностями; формирование у воспитанника нравственных норм, знаний, умений, навыков, компетенций, необходимых для приобретения социального опыта; подготовки к продолжению образования.</w:t>
      </w:r>
    </w:p>
    <w:p w:rsidR="006869AA" w:rsidRPr="006869AA" w:rsidRDefault="006869AA" w:rsidP="006869AA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Основными задачами детского сада являются: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3.1. охрана жизни и укрепление физического и психического здоровья воспитанников;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3.2. выявление и развитие индивидуальных склонностей воспитанников и их интеллектуально-творческого потенциала;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3.3. обеспечение: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3.3.1. 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дошкольного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образования в соответствии с образовательным стандартом дошкольного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3.3.2. преемственности дошкольного и первой ступени общего среднего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3.3.3. социально-педагогической поддержки воспитанников и оказания им психологической помощи;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3.4. формирование: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3.4.1. гражданственности, патриотизма и национального самосознания на основе государственной идеологии;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3.4.2. нравственной, эстетической культуры и культуры в области охраны окружающей среды и природопользования, безопасности жизнедеятельности;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3.4.3. физической культуры, овладению ценностями и навыками здорового образа жизни;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3.5. 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созданиеусловий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3.5.1. 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длясоциализации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,с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аморазвитияисамореализацииличности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обучающегося;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3.5.2. для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полученияобразованиявоспитанниками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сособенностями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психофизического развития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иоказания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им коррекционно-педагогической помощи;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3.5.3. реализация принципа инклюзии в образовании.</w:t>
      </w:r>
    </w:p>
    <w:p w:rsidR="006869AA" w:rsidRPr="006869AA" w:rsidRDefault="006869AA" w:rsidP="006869AA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строит отношения с семьей по вопросам воспитания и обучения воспитанников на принципах сотрудничества; взаимодействует с учреждениями здравоохранения, учреждениями культуры, спорта, добровольными товариществами, юридическими и физическими лицами; а также с учреждениями, деятельность которых не противоречит законодательству Республики Беларусь.</w:t>
      </w:r>
    </w:p>
    <w:p w:rsidR="006869AA" w:rsidRPr="006869AA" w:rsidRDefault="006869AA" w:rsidP="006869AA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 детском саду не допускается создание и деятельность политических партий, иных общественных объединений, преследующих политические цели, а также создание, анонимная или иная противоречащая законодательству деятельность религиозных организаций.</w:t>
      </w:r>
    </w:p>
    <w:p w:rsidR="006869AA" w:rsidRPr="006869AA" w:rsidRDefault="006869AA" w:rsidP="006869AA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может осуществлять любые виды деятельности, если они не запрещены законодательством Республики Беларусь и соответствуют целям, предусмотренным в настоящем Уставе.</w:t>
      </w:r>
    </w:p>
    <w:p w:rsidR="006869AA" w:rsidRPr="006869AA" w:rsidRDefault="006869AA" w:rsidP="006869AA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 целью пополнения внебюджетных денежных поступлений детский сад может осуществлять платные виды деятельности, допустимые законодательством Республики Беларусь.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 3.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ПРАВА И ОБЯЗАННОСТИ ДЕТСКОГО САДА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самостоятелен в осуществлении образовательной, научной, научно-технической деятельности, деятельности по научно-техническому обеспечению образования, подбору и расстановке кадров и иной деятельности в пределах установленных актами законодательства Республики Беларусь.</w:t>
      </w:r>
    </w:p>
    <w:p w:rsidR="006869AA" w:rsidRPr="006869AA" w:rsidRDefault="006869AA" w:rsidP="006869AA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в соответствии с актами законодательства имеет право: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2.1. осуществлять образовательную деятельность;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2.2. формировать структуру и штатное расписание;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2.3. осуществлять приносящую доходы деятельность;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2.4. участвовать в научной, экспериментальной и инновационной деятельности, деятельности по научно-методическому обеспечению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2.5. входить в состав ассоциаций (союзов) и иных объединений некоммерческих организаций;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2.6. осуществлять международное сотрудничество в сфере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2.7. осуществлять иные права в соответствии с законодательством Республики Беларусь.</w:t>
      </w:r>
    </w:p>
    <w:p w:rsidR="006869AA" w:rsidRPr="006869AA" w:rsidRDefault="006869AA" w:rsidP="006869AA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обязан обеспечивать: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3.1. качество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3.2. соблюдение санитарно-эпидемиологических требований;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3.3. создание безопасных условий при организации образовательного и воспитательного процессов;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3.4. разработку и принятие правил внутреннего трудового распорядка детского сада;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3.5. подбор, прием на работу и расстановку кадров, повышение их квалификации;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3.6. моральное и материальное стимулирование педагогических и иных работников учреждения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3.7. меры социальной защиты воспитанников;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3.8. создание необходимых условий для организации питания и оказания медицинской помощи воспитанников;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3.9. ознакомление законных представителей воспитанников при приеме (зачислении) ребенка в детский сад с настоящим Уставом, свидетельством о государственной регистрации, иными локальными правовыми актами детского сада, содержащими права и обязанности воспитанников, а по их требованию — с учебно-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программнойдокументацией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3.10. содействие уполномоченным государственным органам в проведении контроля за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обеспечениемкачества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дошкольного образования.</w:t>
      </w:r>
    </w:p>
    <w:p w:rsidR="006869AA" w:rsidRPr="006869AA" w:rsidRDefault="006869AA" w:rsidP="006869AA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Иные права и обязанности детского сада устанавливаются Кодексом Республики Беларусь об образовании, иными актами законодательства Республики Беларусь, настоящим Уставом.</w:t>
      </w:r>
    </w:p>
    <w:p w:rsidR="006869AA" w:rsidRPr="006869AA" w:rsidRDefault="006869AA" w:rsidP="006869AA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обязан сообщить налоговым органам по месту постановки на учет сведения о замене руководителя учреждения образования для внесения изменений в Государственный реестр плательщиков (иных обязанных лиц), а также регистрирующему органу по месту государственной регистрации сведения о замене руководителя для внесения изменений в Единый государственный регистр юридических лиц и индивидуальных предпринимателей.</w:t>
      </w:r>
      <w:proofErr w:type="gramEnd"/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 4.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ПРАВА И ОБЯЗАННОСТИ УЧАСТНИКОВ ОБРАЗОВАТЕЛЬНОГО ПРОЦЕССА. КОМИССИЯ ПО РАЗРЕШЕНИЮ КОНФЛИКТА ИНТЕРЕСОВ ПЕДАГОГИЧЕСКОГО РАБОТНИКА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Участниками образовательного процесса в детском саду являются воспитанники, законные представители несовершеннолетних воспитанников, педагогические работники.</w:t>
      </w:r>
    </w:p>
    <w:p w:rsidR="006869AA" w:rsidRPr="006869AA" w:rsidRDefault="006869AA" w:rsidP="006869AA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Воспитанники имеют право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на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2.1. получение образования в соответствии с образовательными программами;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2.2. перевод в другое учреждение образования в порядке, установленном Правительством Республики Беларусь;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2.3. восстановление для продолжения получения образования в учреждениях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2.4. обучение и воспитание в соответствии с Кодексом Республики Беларусь об образовании в пределах содержания образовательной программы по индивидуальному учебному плану, индивидуальной учебной программе в случаях, предусмотренных Кодексом Республики Беларусь об образовании;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2.5. создание специальных условий для получения образования с учетом особенностей их психофизического развития;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2.6. уважение человеческого достоинства, защиту от всех форм физического и психического насилия, оскорбления личности, охрану жизни и здоровья во время образовательного процесса;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2.7. бесплатное психолого-медико-педагогическое обследование в государственных центрах коррекционно-развивающего обучения и реабилитации;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2.8. бесплатную коррекцию нарушений в физическом и (или) психическом развитии в государственных учреждениях образования, реализующих образовательные программы специального образования, коррекционно-педагогическую помощь в государственных учреждениях образования, реализующих образовательные программы основного, дополнительного и специального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2.9. 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пользованиеучебнымипособиями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2.10. каникулы;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2.11. получение социально-педагогической поддержки и психологической помощи со стороны специалистов учреждения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2.12. участие в конкурсах, фестивалях, конференциях, праздниках и других образовательных и иных мероприятиях, спортивно-массовых мероприятиях, общественной, экспериментальной, инновационной, культурной деятельности.</w:t>
      </w:r>
    </w:p>
    <w:p w:rsidR="006869AA" w:rsidRPr="006869AA" w:rsidRDefault="006869AA" w:rsidP="006869AA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Права и обязанности воспитанников детского сада устанавливается Кодексом Республики Беларусь об образовании, иными актами законодательства Республики Беларусь, учредительными документами и иными локальными актами детского сада, договорами в сфере образования.</w:t>
      </w:r>
    </w:p>
    <w:p w:rsidR="006869AA" w:rsidRPr="006869AA" w:rsidRDefault="006869AA" w:rsidP="006869AA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Законными представителями несовершеннолетних воспитанников являются их родители, усыновители (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удочерители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), опекуны, попечители.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4.1. Законные представители несовершеннолетних воспитанников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представляют права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и законные интересы несовершеннолетних воспитанников в общественных отношениях в сфере образования без специальных полномочий.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4.2. Законные представители несовершеннолетних воспитанников имеют право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на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4.2.1. ознакомление со свидетельством о государственной регистрации, учредительным документом и иными локальными правовыми актами, содержащими права и обязанности воспитанников, а также с учебно-программной документацией;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4.2.3. участие в управлении детского сада;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4.2.4. защиту прав и законных интересов воспитанников, включая обращение в комиссию по разрешению конфликта интересов педагогического работника в случае возникновения разногласий между участниками образовательных отношений;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4.2.5. получение информации о ходе и содержании образовательного процесса, используемых методах обучения и воспитания, результатах учебной деятельности воспитанников в порядке, определяемом руководителем учреждения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4.2.6. получение информации обо всех видах обследований (медицинских, психологических, педагогических) воспитанников.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Иные права законных представителей несовершеннолетних воспитанников устанавливаются Кодексом Республики Беларусь об образовании, иными актами законодательства Республики Беларусь, учредительными документами и иными локальными актами детского сада.</w:t>
      </w:r>
    </w:p>
    <w:p w:rsidR="006869AA" w:rsidRPr="006869AA" w:rsidRDefault="006869AA" w:rsidP="006869AA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Законные представители несовершеннолетних воспитанников обязаны: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5.1. обеспечивать условия для получения образования и развития воспитанников;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5.2. уважать честь и достоинство других участников образовательного процесса.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Иные обязанности законных представителей несовершеннолетних воспитанников устанавливаются Кодексом Республики Беларусь об образовании, иными актами законодательства Республики Беларусь, учредительными документами, локальными актами детского сада.</w:t>
      </w:r>
    </w:p>
    <w:p w:rsidR="006869AA" w:rsidRPr="006869AA" w:rsidRDefault="006869AA" w:rsidP="006869AA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Законные представители воспитанников детского сада в соответствии с законодательством Республики Беларусь несут ответственность за воспитание своих детей и создание необходимых условий для получения ими образования.</w:t>
      </w:r>
    </w:p>
    <w:p w:rsidR="006869AA" w:rsidRPr="006869AA" w:rsidRDefault="006869AA" w:rsidP="006869AA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Педагогические работники детского сада в соответствии с актами законодательства имеют право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на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7.1. защиту профессиональной чести и достоинства;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7.2. обеспечение условий для осуществления профессиональной деятельности;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7.3. творческую инициативу, свободу выбора педагогически обоснованных форм и методов обучения и воспитания, средств обучения и воспитания;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7.4. доступ к учебно-программной, учебно-методической документации, информационно-аналитическим материалам;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7.5. участие в обновлении, разработке и определении структуры и содержания структурных элементов научно-методического обеспечения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7.6. участие в научной, экспериментальной, инновационной, международной деятельности учреждения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7.7. участие в управлении детским садом;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7.8. повышение квалификации;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7.9. моральное и материальное поощрение за успехи в педагогической, научной, экспериментальной и инновационной деятельности в системе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7.10. объединение в профессиональные союзы, иные общественные объединения, деятельность которых не противоречит законодательству Республики Беларусь;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7.11. ежемесячную компенсацию расходов на приобретение учебной и методической литературы.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Порядок, условия и размер ежемесячной компенсации расходов на приобретение учебной и методической литературы педагогическим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работникам, перечень должностей педагогических работников, которым выплачивается ежемесячная компенсация расходов на приобретение учебной и методической литературы, определяются Министерством образования.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7.12. Иные права педагогических работников устанавливаются актами законодательства Республики Беларусь, учредительными документами и иными локальными правовыми актами детского сада.</w:t>
      </w:r>
    </w:p>
    <w:p w:rsidR="006869AA" w:rsidRPr="006869AA" w:rsidRDefault="006869AA" w:rsidP="006869AA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Педагогическиеработникиобязаны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8.1. осуществлять свою деятельность на профессиональном уровне, обеспечивающем реализацию образовательных программ, программ воспитания;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8.2. соблюдать правовые, нравственные и этические нормы;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8.3. уважать честь и достоинство воспитанников и других участников образовательного процесса;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8.4. повышать свой профессиональный уровень, проходить аттестацию;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8.5. пропагандировать здоровый образ жизни среди участников образовательного процесса;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8.6. обеспечивать соблюдение специальных условий, необходимых для получения образования лицами с особенностями психофизического развития;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8.7. проходить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предварительный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(при поступлении на работу) и периодические (в течение трудовой деятельности) обязательные медицинские осмотры в порядке, устанавливаемом Министерством здравоохранения по согласованию с Министерством труда и социальной защиты.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8.8. Иные обязанности педагогических работников устанавливаются актами законодательства Республики Беларусь, учредительными документами и иными локальными правовыми актами детского сада.</w:t>
      </w:r>
    </w:p>
    <w:p w:rsidR="006869AA" w:rsidRPr="006869AA" w:rsidRDefault="006869AA" w:rsidP="006869AA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Педагогическим работникам запрещается использовать образовательный и воспитательный процессы в политических целях или для побуждения обучающихся к действиям, противоречащим Конституции Республики Беларусь и актам законодательства Республики Беларусь.</w:t>
      </w:r>
    </w:p>
    <w:p w:rsidR="006869AA" w:rsidRPr="006869AA" w:rsidRDefault="006869AA" w:rsidP="006869AA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Педагогическую деятельность не могут осуществлять лица: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10.1. лишенные права заниматься педагогической деятельностью;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10.2. 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имеющие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судимость, которая не снята или не погашена;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10.3. не имеющие права заниматься педагогической деятельностью в случаях, предусмотренных законодательством Республики Беларусь;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10.4. признанные недееспособными или ограниченно дееспособными; имеющие медицинские противопоказания к осуществлению педагогической деятельности.</w:t>
      </w:r>
    </w:p>
    <w:p w:rsidR="006869AA" w:rsidRPr="006869AA" w:rsidRDefault="006869AA" w:rsidP="006869AA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При возникновении в период осуществления педагогической деятельности обстоятельств, препятствующих ее осуществлению и предусмотренных настоящим Уставом, осуществление педагогической деятельности прекращается в соответствии с законодательством Республики Беларусь.</w:t>
      </w:r>
    </w:p>
    <w:p w:rsidR="006869AA" w:rsidRPr="006869AA" w:rsidRDefault="006869AA" w:rsidP="006869AA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Права и обязанности иных работников детского сада устанавливаются трудовыми договорами, актами законодательства Республики Беларусь и иными локальными актами детского сада.</w:t>
      </w:r>
    </w:p>
    <w:p w:rsidR="006869AA" w:rsidRPr="006869AA" w:rsidRDefault="006869AA" w:rsidP="006869AA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Комиссия по разрешению конфликта интересов педагогического работника создается в целях урегулирования разногласий между участниками образовательных отношений в случае возникновения конфликта интересов педагогического работника. </w:t>
      </w:r>
    </w:p>
    <w:p w:rsidR="006869AA" w:rsidRPr="006869AA" w:rsidRDefault="006869AA" w:rsidP="006869AA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Решение комиссии по разрешению конфликта интересов педагогического работника является обязательным для всех участников образовательных отношений в детском саду и подлежит исполнению в сроки, предусмотренные указанным решением.</w:t>
      </w:r>
    </w:p>
    <w:p w:rsidR="006869AA" w:rsidRPr="006869AA" w:rsidRDefault="006869AA" w:rsidP="006869AA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Решение комиссии по разрешению конфликта интересов педагогического работника может быть обжаловано в вышестоящий орган (организацию), а при отсутствии вышестоящего органа – в суд в течение 1 месяца после получения копии решения комиссии. Решение комиссии по разрешению конфликта интересов педагогического работника после обжалования в вышестоящий орган (организацию) может быть обжаловано в суде.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16 Порядок создания, организация работы, принятия решений комиссией по разрешению конфликта интересов педагогического работника и их исполнение устанавливается законодательством Республики Беларусь.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 5.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ПОРЯДОК УПРАВЛЕНИЯ ДЕЯТЕЛЬНОСТЬЮ ДЕТСКОГО САДА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Управление детским садом осуществляется в соответствии с Кодексом Республики Беларусь об образовании, Положением об учреждении дошкольного образования, иными актами законодательства Республики Беларусь, настоящим Уставом и строится на сочетании принципов единоначалия и самоуправления.</w:t>
      </w:r>
    </w:p>
    <w:p w:rsidR="006869AA" w:rsidRPr="006869AA" w:rsidRDefault="006869AA" w:rsidP="006869AA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Непосредственное руководство детским садом осуществляет руководитель (далее – заведующий), который назначается на должность и освобождается от должности Учредителем.</w:t>
      </w:r>
    </w:p>
    <w:p w:rsidR="006869AA" w:rsidRPr="006869AA" w:rsidRDefault="006869AA" w:rsidP="006869AA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Права, обязанности, ответственность, условия выполнения возложенных на заведующего детским садом обязанностей, определены в трудовом договоре (контракте), заключаемом с заведующим.</w:t>
      </w:r>
    </w:p>
    <w:p w:rsidR="006869AA" w:rsidRPr="006869AA" w:rsidRDefault="006869AA" w:rsidP="006869AA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Заведующий несет персональную ответственность за результаты работы детского сада.</w:t>
      </w:r>
    </w:p>
    <w:p w:rsidR="006869AA" w:rsidRPr="006869AA" w:rsidRDefault="006869AA" w:rsidP="006869AA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Заведующий детским садом: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5.1. действует от имени детского сада без доверенности и несет ответственность за результаты своей деятельности;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5.2. представляет без доверенности интересы детского сада во всех организациях, предприятиях, государственных органах, в суде;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5.3. издает приказы, распоряжения, дает указания, обязательные для исполнения всеми работниками детского сада, заключает договоры, выдает доверенности, открывает счета в банках и распоряжается средствами на них, в пределах своих полномочий;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5.4. осуществляет прием и увольнение работников, утверждает их должностные (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рабочие) 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инструкции; применяет меры поощрения и налагает на работников дисциплинарные взыскания;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5.5. осуществляет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контроль за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ходом и результатами образовательного процесса.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5.6. Иные полномочия и обязанности руководителя детским садом устанавливаются Кодексом Республики Беларусь об образовании, иными актами законодательства Республики Беларусь, настоящим Уставом.</w:t>
      </w:r>
    </w:p>
    <w:p w:rsidR="006869AA" w:rsidRPr="006869AA" w:rsidRDefault="006869AA" w:rsidP="006869AA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Основным органом самоуправления детского сада является педагогический совет, возглавляемый заведующим.</w:t>
      </w:r>
    </w:p>
    <w:p w:rsidR="006869AA" w:rsidRPr="006869AA" w:rsidRDefault="006869AA" w:rsidP="006869AA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В детском саду могут создаваться попечительский совет, родительский комитет.</w:t>
      </w:r>
    </w:p>
    <w:p w:rsidR="006869AA" w:rsidRPr="006869AA" w:rsidRDefault="006869AA" w:rsidP="006869AA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 целью обеспечения социально-педагогической и психологической поддержки несовершеннолетних воспитанников детского сада, содействия в обеспечении защиты прав и законных интересов несовершеннолетних, улучшения качества работы по сопровождению детей, признанных находящимися в социально опасном положении в детском саду создается Совет по профилактике  безнадзорности, компетенция и организация деятельности которого определяется действующим Положением о совете учреждения образования по профилактике безнадзорности и правонарушений несовершеннолетних, утвержденным Министерством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образования Республики Беларусь. </w:t>
      </w:r>
    </w:p>
    <w:p w:rsidR="006869AA" w:rsidRPr="006869AA" w:rsidRDefault="006869AA" w:rsidP="006869AA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Деятельность педагогического совета, попечительского совета, родительского комитета, совета по профилактике безнадзорности и правонарушений несовершеннолетних осуществляется в соответствии с актами законодательства Министерства образования Республики Беларусь, уставом детского сада.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  6.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ПОРЯДОК ФОРМИРОВАНИЯ СТРУКТУРЫ И ШТАТНОГО РАСПИСАНИЯ ДЕТСКОГО САДА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 детском саду могут создаваться структурные подразделения: пункт коррекционно-педагогической помощи и (или) иные структурные подразделения.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Правовой статус и функции структурных подразделений детского сада определяются настоящим Уставом и соответствующими положениями, утвержденными в установленном порядке.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Трудовые отношения работников в детском саду регулируются трудовыми договорами (контрактами), заключаемыми в соответствии с трудовым законодательством Республики Беларусь, коллективным договором, правилами внутреннего трудового распорядка детского сада.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Трудовые и связанные с ними отношения, права и обязанности педагогических и иных работников детского сада определяются и регулируются Трудовым Кодексом Республики Беларусь,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законодательством о труде, Кодексом, коллективным договором, трудовыми договорами (контрактами), настоящим Уставом, Правилами внутреннего трудового распорядка, должностными (рабочими) инструкциями работников детского сада, другими нормативными актами Республики Беларусь.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Должностные (рабочие) инструкции работников разрабатываются и утверждаются заведующим, на основе квалификационных характеристик, утверждаемых в порядке, установленном законодательством Республики Беларусь.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Штатное расписание детского сада утверждается заведующим по согласованию с управлением по образованию, спорту и туризму Стародорожского районного исполнительного комитета на основании типовых штатных нормативов, утверждаемых Министерством образования Республики Беларусь, в пределах средств, выделенных на оплату труда.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Правом найма и увольнения работников обладает заведующий детским садом.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Права и обязанности работников детского сада определяются типовыми квалификационными характеристиками должностей служащих, тарифно-квалификационными характеристиками работ и профессий рабочих, нормативными документами органов государственного управления, регулируются Правилами внутреннего трудового распорядка, должностными (рабочими) инструкциями работников, которые утверждаются руководителем после согласования с профсоюзным комитетом.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Аттестация педагогических работников детского сада осуществляется в порядке, определяемом Министерством образования Республики Беларусь.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Оплата труда работников детского сада осуществляется в соответствии с действующим законодательством Республики Беларусь и положениями о материальном стимулировании детского сада.</w:t>
      </w:r>
    </w:p>
    <w:p w:rsidR="006869AA" w:rsidRPr="006869AA" w:rsidRDefault="006869AA" w:rsidP="006869AA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Трудовые книжки всех работников ведутся и хранятся в детском саду.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 7.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ПОРЯДОК ОРГАНИЗАЦИИ ОБРАЗОВАТЕЛЬНОГО ПРОЦЕССА В ДЕТСКОМ САДУ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Образовательный процесс при реализации образовательной программы дошкольного образования, образовательной программы специального образования на уровне дошкольного образования, образовательной программы специального образования на уровне дошкольного образования для лиц с интеллектуальной недостаточностью может организовываться: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1.1. в детском саду;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1.2. на дому.</w:t>
      </w:r>
    </w:p>
    <w:p w:rsidR="006869AA" w:rsidRPr="006869AA" w:rsidRDefault="006869AA" w:rsidP="006869AA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Организация образовательного процесса в детском саду осуществляется круглогодично с 1 сентября по 31 августа.</w:t>
      </w:r>
    </w:p>
    <w:p w:rsidR="006869AA" w:rsidRPr="006869AA" w:rsidRDefault="006869AA" w:rsidP="006869AA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функционирует с режимом работы 12 часов пять дней в неделю (за исключением дней государственных праздников) с 07.00 до 19.00.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Время пребывания воспитанников в детском саду по желанию законного представителя воспитанника может быть уменьшено.</w:t>
      </w:r>
    </w:p>
    <w:p w:rsidR="006869AA" w:rsidRPr="006869AA" w:rsidRDefault="006869AA" w:rsidP="006869A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Срок получения дошкольного образования определяется законными представителями воспитанников. При этом срок освоения содержания образовательной программы дошкольного образования составляет до пяти лет десяти месяцев и может быть увеличен на один год по желанию законных представителей воспитанников.</w:t>
      </w:r>
    </w:p>
    <w:p w:rsidR="006869AA" w:rsidRPr="006869AA" w:rsidRDefault="006869AA" w:rsidP="006869A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Образовательный процесс осуществляется в группах или индивидуально и обеспечивает создание положительного эмоционально-психологического климата, максимально учитывающего индивидуальные особенности и возможности детей.</w:t>
      </w:r>
    </w:p>
    <w:p w:rsidR="006869AA" w:rsidRPr="006869AA" w:rsidRDefault="006869AA" w:rsidP="006869AA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Воспитанники объединяются в группы с учетом возраста на 1 сентября соответствующего учебного года: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первую младшую — от двух до трех лет;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вторую младшую  — от трех до четырех лет;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среднюю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— от четырех до пяти лет;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старшую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— от пяти до семи лет;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разновозрастную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— от одного года до семи лет.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В детском саду могут создаваться санаторные группы, специальные группы, санаторные специальные группы, группы интегрированного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обучения и воспитания, санаторные группы интегрированного обучения и воспитания при организации интегрированного обучения и воспитания.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Условия объединения в группы, их наполняемость регламентирована Кодексом Республики Беларусь об образовании.</w:t>
      </w:r>
    </w:p>
    <w:p w:rsidR="006869AA" w:rsidRPr="006869AA" w:rsidRDefault="006869AA" w:rsidP="006869AA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Учредитель детского сада может устанавливать иную наполняемость групп при наличии объективных обстоятельств, соблюдении санитарно-эпидемиологических требований в части размещения и режима образовательного процесса, в том числе норм площади на одного воспитанника во всех помещениях с пребыванием воспитанников.</w:t>
      </w:r>
    </w:p>
    <w:p w:rsidR="006869AA" w:rsidRPr="006869AA" w:rsidRDefault="006869AA" w:rsidP="006869AA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Если время пребывания воспитанников составляет от 2 до 7 часов ежедневно, несколько дней в неделю, месяц, год, то в детском саду могут создаваться группы кратковременного пребывания при условии соблюдения санитарно-эпидемиологических требований.</w:t>
      </w:r>
    </w:p>
    <w:p w:rsidR="006869AA" w:rsidRPr="006869AA" w:rsidRDefault="006869AA" w:rsidP="006869AA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При наличии условий и отсутствии потребности в местах для детей раннего и дошкольного возраста по решению Учредителя в детском саду может быть организовано обучение и воспитание учащихся первых классов учреждений общего среднего образования. Образовательных процесс в первых классов регламентируется порядком установленным Министерством образования Республики Беларусь.</w:t>
      </w:r>
    </w:p>
    <w:p w:rsidR="006869AA" w:rsidRPr="006869AA" w:rsidRDefault="006869AA" w:rsidP="006869AA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 детском саду образовательная программа дошкольного образования, образовательная программа специального образования на уровне дошкольного образования, образовательная программа специального образования на уровне дошкольного образования для лиц с интеллектуальной недостаточностью реализуется в дневной форме получения образования.</w:t>
      </w:r>
    </w:p>
    <w:p w:rsidR="006869AA" w:rsidRPr="006869AA" w:rsidRDefault="006869AA" w:rsidP="006869AA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Обучение и воспитание при реализации образовательной программы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дошкольного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образования осуществляется на одном из государственных языков Республики Беларусь.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Образовательный процесс в детском саду осуществляется на русском и белорусском языках.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Процесс обучения и воспитания воспитанников строится на русском языке.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Решение об изменении языка обучения и воспитания принимается Учредителем.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В детском саду могут создаваться условия для изучения языка национальных меньшинств.</w:t>
      </w:r>
    </w:p>
    <w:p w:rsidR="006869AA" w:rsidRPr="006869AA" w:rsidRDefault="006869AA" w:rsidP="006869AA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Планирование образовательного процесса осуществляется на основе учебно-программной документации образовательной программы дошкольного образования, образовательной программы специального образования на уровне дошкольного образования, образовательной программы специального образования на уровне дошкольного образования для лиц с интеллектуальной недостаточностью с учетом возрастных и индивидуальных особенностей воспитанников.</w:t>
      </w:r>
    </w:p>
    <w:p w:rsidR="006869AA" w:rsidRPr="006869AA" w:rsidRDefault="006869AA" w:rsidP="006869AA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Образовательный процесс осуществляется индивидуально на основании решения руководителя в соответствии с индивидуальным учебным планом или индивидуальным учебным планом и индивидуальной учебной программой для воспитанников с особыми индивидуальными образовательными потребностями.</w:t>
      </w:r>
    </w:p>
    <w:p w:rsidR="006869AA" w:rsidRPr="006869AA" w:rsidRDefault="006869AA" w:rsidP="006869AA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Образовательный процесс при реализации образовательной программы специального образования на уровне дошкольного образования, образовательной программы на уровне дошкольного образования для лиц с интеллектуальной недостаточностью носит коррекционную направленность и организуется с учетом структуры и степени тяжести нарушений в физическом и (или) психическом развитии и возраста воспитанников на основании учебно-программной документации образовательных программ специального образования.</w:t>
      </w:r>
      <w:proofErr w:type="gramEnd"/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Коррекция нарушений в физическом и (или) психическом развитии лиц с особенностями психофизического развития осуществляется на коррекционных занятиях (групповых, подгрупповых, индивидуальных).</w:t>
      </w:r>
    </w:p>
    <w:p w:rsidR="006869AA" w:rsidRPr="006869AA" w:rsidRDefault="006869AA" w:rsidP="006869AA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Для воспитанников, которые по медицинским показаниям постоянно не могут посещать детский сад, создаются условия для освоения содержания образовательной программы дошкольного образования на дому. В целях социализации воспитанника занятия могут организовываться на дому или в сочетании занятий на дому и в детском саду.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Решение об освоении содержания образовательной программы дошкольного образования или специальной программы на уровне дошкольного образования на дому, организации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занятий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на дому или на дому и в детском саду принимается Органом управления, на основании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заявления законного представителя воспитанника и врачебно-консультационной комиссии.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Порядок организации освоения содержания образовательной программы дошкольного образования, специальной программы на уровне дошкольного образования на дому определяется Министерством образования Республики Беларусь по согласованию с Министерством здравоохранения Республики Беларусь.</w:t>
      </w:r>
    </w:p>
    <w:p w:rsidR="006869AA" w:rsidRPr="006869AA" w:rsidRDefault="006869AA" w:rsidP="006869A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Основными формами организации образовательного процесса являются игра, занятие.</w:t>
      </w:r>
    </w:p>
    <w:p w:rsidR="006869AA" w:rsidRPr="006869AA" w:rsidRDefault="006869AA" w:rsidP="006869AA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Перечень образовательных областей, количество учебных часов на их изучение по группам воспитанников, максимальный допустимый объем учебной нагрузки и общее количество учебных часов в неделю, устанавливается типовым учебным планом.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 Учебный план детского сада разрабатывается на основе типового учебного плана дошкольного образования, учебной программы дошкольного образования и утверждается руководителем детского сада.</w:t>
      </w:r>
    </w:p>
    <w:p w:rsidR="006869AA" w:rsidRPr="006869AA" w:rsidRDefault="006869AA" w:rsidP="006869AA">
      <w:pPr>
        <w:numPr>
          <w:ilvl w:val="0"/>
          <w:numId w:val="3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 использованию в образовательном процессе допускаются: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учебники, учебные пособия и иные учебные издания, официально утвержденные либо допущенные в качестве соответствующего вида учебного издания Министерством образования.</w:t>
      </w:r>
    </w:p>
    <w:p w:rsidR="006869AA" w:rsidRPr="006869AA" w:rsidRDefault="006869AA" w:rsidP="006869AA">
      <w:pPr>
        <w:numPr>
          <w:ilvl w:val="0"/>
          <w:numId w:val="3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Прием детей в детский сад осуществляется в течение календарного года при наличии свободных мест и на основании следующих документов: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заявления законного представителя этого лица;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медицинской справки о состоянии здоровья;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направления, выданного Органом управления;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заключения врачебно-консультационной комиссии — для получения дошкольного образования на дому, в санаторных группах учреждений образования (при необходимости);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заключения государственного центра коррекционно-развивающего обучения и реабилитации — для лиц с особенностями психофизического развития (при необходимости).</w:t>
      </w:r>
    </w:p>
    <w:p w:rsidR="006869AA" w:rsidRPr="006869AA" w:rsidRDefault="006869AA" w:rsidP="006869AA">
      <w:pPr>
        <w:numPr>
          <w:ilvl w:val="0"/>
          <w:numId w:val="3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Прием (зачисление) лиц для получения дошкольного образования в части, не урегулированной Кодексом Республики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Беларусь об образовании, осуществляется в соответствии с Положением об учреждении дошкольного образования или его виде.</w:t>
      </w:r>
    </w:p>
    <w:p w:rsidR="006869AA" w:rsidRPr="006869AA" w:rsidRDefault="006869AA" w:rsidP="006869AA">
      <w:pPr>
        <w:numPr>
          <w:ilvl w:val="0"/>
          <w:numId w:val="3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Прием (зачисление) лица для получения дошкольного образования осуществляется путем принятия решения (издания приказа) заведующим о приеме (зачислении) лица в детский сад.</w:t>
      </w:r>
    </w:p>
    <w:p w:rsidR="006869AA" w:rsidRPr="006869AA" w:rsidRDefault="006869AA" w:rsidP="006869AA">
      <w:pPr>
        <w:numPr>
          <w:ilvl w:val="0"/>
          <w:numId w:val="3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Комплектование и перевод из одной группы в другую осуществляется ежегодно на начало учебного года.</w:t>
      </w:r>
    </w:p>
    <w:p w:rsidR="006869AA" w:rsidRPr="006869AA" w:rsidRDefault="006869AA" w:rsidP="006869AA">
      <w:pPr>
        <w:numPr>
          <w:ilvl w:val="0"/>
          <w:numId w:val="3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 детском саду устанавливаются каникулы, во время которых занятия с воспитанниками не проводятся.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Общая продолжительность каникул составляет 112 календарных дней: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летние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— 92 календарных дня, зимние — 10 календарных дней, весенние — 10 календарных дней.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Во время  каникул с воспитанниками проводятся мероприятия физкультурно-оздоровительной и художественно-эстетической направленности.</w:t>
      </w:r>
    </w:p>
    <w:p w:rsidR="006869AA" w:rsidRPr="006869AA" w:rsidRDefault="006869AA" w:rsidP="006869AA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 период каникул при сокращении численности воспитанников при условии соблюдения санитарно-эпидемиологических требований и с учетом складывающейся эпидемиологической ситуации допускается переформирование групп или их закрытие.</w:t>
      </w:r>
    </w:p>
    <w:p w:rsidR="006869AA" w:rsidRPr="006869AA" w:rsidRDefault="006869AA" w:rsidP="006869AA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Основанием для прекращения образовательных отношений (отчисления) является решение заведующего детским садом. В решении об отчислении указываются основание и дата прекращения образовательных отношений (отчисления).</w:t>
      </w:r>
    </w:p>
    <w:p w:rsidR="006869AA" w:rsidRPr="006869AA" w:rsidRDefault="006869AA" w:rsidP="006869AA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Образовательные отношения прекращаются досрочно: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26.1. по инициативе законного представителя несовершеннолетнего воспитанника;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26.2. по инициативе детского сада.</w:t>
      </w:r>
    </w:p>
    <w:p w:rsidR="006869AA" w:rsidRPr="006869AA" w:rsidRDefault="006869AA" w:rsidP="006869AA">
      <w:pPr>
        <w:numPr>
          <w:ilvl w:val="0"/>
          <w:numId w:val="3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Досрочное прекращение образовательных отношений (отчисление) по инициативе законного представителя несовершеннолетнего воспитанника осуществляется: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27.1. для перевода в другое учреждение образования;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27.2. по желанию законных представителей.</w:t>
      </w:r>
    </w:p>
    <w:p w:rsidR="006869AA" w:rsidRPr="006869AA" w:rsidRDefault="006869AA" w:rsidP="006869AA">
      <w:pPr>
        <w:numPr>
          <w:ilvl w:val="0"/>
          <w:numId w:val="3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Досрочное прекращение образовательных отношений (отчисление) по инициативе детского сада осуществляется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в случае непрерывного отсутствия на  занятиях без уважительных причин более 30 дней воспитанника, осваивающего содержание образовательной программы дошкольного образования или образовательной программы специального образования на уровне дошкольного образования.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 8.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СОЦИАЛЬНАЯ ЗАЩИТА ВОСПИТАННИКОВ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b/>
          <w:bCs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3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Социальная защита воспитанников – комплекс мер, установленных государством в целях обеспечения получения образования воспитанниками, направленных на их материальное обеспечение, предоставление им государственных социальных льгот, прав и гарантий, предусмотренных Кодексом и иными актами законодательства Республики Беларусь.</w:t>
      </w:r>
    </w:p>
    <w:p w:rsidR="006869AA" w:rsidRPr="006869AA" w:rsidRDefault="006869AA" w:rsidP="006869AA">
      <w:pPr>
        <w:numPr>
          <w:ilvl w:val="0"/>
          <w:numId w:val="3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Мерами социальной защиты воспитанников являются: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2.1. пользование учебными пособиями;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2.2. обеспечение питанием;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2.3. охрана жизни и здоровья.</w:t>
      </w:r>
    </w:p>
    <w:p w:rsidR="006869AA" w:rsidRPr="006869AA" w:rsidRDefault="006869AA" w:rsidP="006869AA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Актами законодательства Республики Беларусь могут быть установлены иные меры социальной защиты воспитанников.</w:t>
      </w:r>
    </w:p>
    <w:p w:rsidR="006869AA" w:rsidRPr="006869AA" w:rsidRDefault="006869AA" w:rsidP="006869AA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Лица, осваивающие содержание образовательных программ дошкольного образования, на время получения образования обеспечиваются учебными пособиями.</w:t>
      </w:r>
    </w:p>
    <w:p w:rsidR="006869AA" w:rsidRPr="006869AA" w:rsidRDefault="006869AA" w:rsidP="006869AA">
      <w:pPr>
        <w:numPr>
          <w:ilvl w:val="0"/>
          <w:numId w:val="3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Пользование учебными пособиями воспитанниками может быть платным, бесплатным, с частичной оплатой.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Размер платы, порядок ее взимания, порядок освобождения от оплаты за пользование учебниками и учебными пособиями устанавливаются Правительством Республики Беларусь.</w:t>
      </w:r>
    </w:p>
    <w:p w:rsidR="006869AA" w:rsidRPr="006869AA" w:rsidRDefault="006869AA" w:rsidP="006869AA">
      <w:pPr>
        <w:numPr>
          <w:ilvl w:val="0"/>
          <w:numId w:val="3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Питание воспитанников организуется в соответствии с актами законодательства Республики Беларусь.</w:t>
      </w:r>
    </w:p>
    <w:p w:rsidR="006869AA" w:rsidRPr="006869AA" w:rsidRDefault="006869AA" w:rsidP="006869AA">
      <w:pPr>
        <w:numPr>
          <w:ilvl w:val="0"/>
          <w:numId w:val="3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Питание воспитанников может осуществляться за счет средств законных представителей несовершеннолетних воспитанников, средств республиканского и (или) местных бюджетов, иных источников в соответствии с актами законодательства Республики Беларусь.</w:t>
      </w:r>
    </w:p>
    <w:p w:rsidR="006869AA" w:rsidRPr="006869AA" w:rsidRDefault="006869AA" w:rsidP="006869AA">
      <w:pPr>
        <w:numPr>
          <w:ilvl w:val="0"/>
          <w:numId w:val="3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Питание воспитанников организуется в соответствии с санитарно-эпидемиологическими требованиями по нормам питания и денежным нормам расходов на питание, категории воспитанников.  При необходимости организуется диетическое (лечебное) питание.</w:t>
      </w:r>
    </w:p>
    <w:p w:rsidR="006869AA" w:rsidRPr="006869AA" w:rsidRDefault="006869AA" w:rsidP="006869AA">
      <w:pPr>
        <w:numPr>
          <w:ilvl w:val="0"/>
          <w:numId w:val="3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Нормы питания, денежные нормы расходов на питание воспитанников устанавливаются Правительством Республики Беларусь или уполномоченным им органом.</w:t>
      </w:r>
    </w:p>
    <w:p w:rsidR="006869AA" w:rsidRPr="006869AA" w:rsidRDefault="006869AA" w:rsidP="006869AA">
      <w:pPr>
        <w:numPr>
          <w:ilvl w:val="0"/>
          <w:numId w:val="3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Положение об организации питания воспитанников, обеспечении питанием воспитанников за счет средств республиканского и (или) местных бюджетов, размер и порядок взимания платы за питание утверждаются Правительством Республики Беларусь.</w:t>
      </w:r>
    </w:p>
    <w:p w:rsidR="006869AA" w:rsidRPr="006869AA" w:rsidRDefault="006869AA" w:rsidP="006869AA">
      <w:pPr>
        <w:numPr>
          <w:ilvl w:val="0"/>
          <w:numId w:val="3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при осуществлении образовательной деятельности создаёт условия для обеспечения охраны жизни и здоровья воспитанников в соответствии с актами законодательства.</w:t>
      </w:r>
    </w:p>
    <w:p w:rsidR="006869AA" w:rsidRPr="006869AA" w:rsidRDefault="006869AA" w:rsidP="006869AA">
      <w:pPr>
        <w:numPr>
          <w:ilvl w:val="0"/>
          <w:numId w:val="3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Охрана жизни и здоровья воспитанников включает в себя: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12.1. создание оптимальных условий для получения образования, режима занятий,  продолжительности каникул;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12.2. пропаганду и обучение здоровому образу жизни;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12.3. организацию оздоровления;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12.4. создание условий для занятий физической культурой;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12.5. оказание медицинской помощи.</w:t>
      </w:r>
    </w:p>
    <w:p w:rsidR="006869AA" w:rsidRPr="006869AA" w:rsidRDefault="006869AA" w:rsidP="006869AA">
      <w:pPr>
        <w:numPr>
          <w:ilvl w:val="0"/>
          <w:numId w:val="4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Воспитанникам в детском саду медицинская помощь оказывается в соответствии с актами законодательства Республики Беларусь медицинскими работниками, входящими в штат государственных организаций здравоохранения по месту нахождения учреждения образования.</w:t>
      </w:r>
    </w:p>
    <w:p w:rsidR="006869AA" w:rsidRPr="006869AA" w:rsidRDefault="006869AA" w:rsidP="006869AA">
      <w:pPr>
        <w:numPr>
          <w:ilvl w:val="0"/>
          <w:numId w:val="4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 детском саду осуществляются социально-педагогическая поддержка воспитанников и оказание им психологической помощи в порядке, определяемом Министерством образования.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 9.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ИСТОЧНИКИ И ПОРЯДОК ФОРМИРОВАНИЯ ИМУЩЕСТВА ДЕТСКОГО САДА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 </w:t>
      </w:r>
    </w:p>
    <w:p w:rsidR="006869AA" w:rsidRPr="006869AA" w:rsidRDefault="006869AA" w:rsidP="006869AA">
      <w:pPr>
        <w:numPr>
          <w:ilvl w:val="0"/>
          <w:numId w:val="4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Имущество детского сада составляют основные фонды и оборотные средства, а также иные материальные ценности.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Имущество детского сада находится в собственности Учредителя, относится к коммунальной собственности и принадлежит детскому саду на праве оперативного управления. </w:t>
      </w:r>
    </w:p>
    <w:p w:rsidR="006869AA" w:rsidRPr="006869AA" w:rsidRDefault="006869AA" w:rsidP="006869AA">
      <w:pPr>
        <w:numPr>
          <w:ilvl w:val="0"/>
          <w:numId w:val="4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в отношении закрепленного за ним имущества осуществляет право владения, пользования и распоряжения им в пределах, установленных законодательством, и в соответствии с целями своей деятельности и предназначением имущества.</w:t>
      </w:r>
    </w:p>
    <w:p w:rsidR="006869AA" w:rsidRPr="006869AA" w:rsidRDefault="006869AA" w:rsidP="006869AA">
      <w:pPr>
        <w:numPr>
          <w:ilvl w:val="0"/>
          <w:numId w:val="4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Помещения детского сада оснащаются необходимым наглядным оборудованием, инвентарем и эксплуатируются в соответствии с требованиями правил охраны труда, пожарной безопасности, санитарных норм, правил и гигиенических нормативов.</w:t>
      </w:r>
    </w:p>
    <w:p w:rsidR="006869AA" w:rsidRPr="006869AA" w:rsidRDefault="006869AA" w:rsidP="006869AA">
      <w:pPr>
        <w:numPr>
          <w:ilvl w:val="0"/>
          <w:numId w:val="4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несет перед Учредителем ответственность за сохранность и эффективное использование закрепленного за ним на праве оперативного управления имущества.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Работники  детского сада обязаны бережно относиться к зданиям, сооружениям, оборудованию и иному имуществу,  использование которого должно осуществляться в соответствии с назначением имущества, санитарными нормами, правилами и гигиеническими нормативами.</w:t>
      </w:r>
    </w:p>
    <w:p w:rsidR="006869AA" w:rsidRPr="006869AA" w:rsidRDefault="006869AA" w:rsidP="006869AA">
      <w:pPr>
        <w:numPr>
          <w:ilvl w:val="0"/>
          <w:numId w:val="4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Источниками формирования имущества учреждения: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5.1. местный бюджет и внебюджетные средства;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5.2. добровольные пожертвования родителей, других физических и (или) юридических лиц;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5.3. средства, полученные от деятельности, приносящей доходы;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5.4. средства, полученные от использования имущества, находящегося в самостоятельном распоряжении;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5.5. другие источники, не запрещенные законодательством Республики Беларусь.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Детский сад не вправе без согласия собственника отчуждать или иными способами распоряжаться закрепленным за ним имуществом и имуществом, приобретенным за счет средств,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выделенных ему по смете, если иное не установлено законодательными актами Республики Беларусь.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Отчуждение, залог, сдача в аренду или передача в безвозмездное пользование имущества детского сада производится в соответствии с законодательством Республики Беларусь в порядке и пределах, устанавливаемых Учредителем.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Финансирование детского сада осуществляется за счет средств районного бюджета, средств, полученных от приносящей доходы деятельности, безвозмездной (спонсорской) помощи юридических лиц, индивидуальных предпринимателей и иных источников, не запрещенных актами законодательства с учетом государственной программы развития системы образования, иных государственных программ, региональных комплексов мероприятий, обеспечивающих реализацию государственных программ, государственных минимальных социальных стандартов в области образования, нормативов расходов на одного обучающегося.</w:t>
      </w:r>
      <w:proofErr w:type="gramEnd"/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 соответствии с актами законодательства Республики Беларусь детский сад может осуществлять приносящую доходы деятельность, в том числе оказывать услуги при реализации образовательных программ дополнительного образования детей и молодежи на платной основе (далее – платные услуги, услуги  на платной основе, образовательные услуги на платной основе).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Оказание услуг на платной основе не может осуществляться взамен или в рамках образовательной деятельности, финансируемой за счет средств бюджета, наносить ущерб или ухудшать качество предоставления основных образовательных услуг, которые оказываются за счет средств бюджета. Стоимость платных услуг определяется в соответствии с законодательством Республики Беларусь с учетом экономически обоснованных затрат, необходимых для их оказания, и утверждается руководителем учреждения образования или  управляющим  государственным учреждением «Стародорожский районный центр по обеспечению деятельности бюджетных организаций».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Средства, полученные детским садом от приносящей доходы деятельности, поступают в его самостоятельное распоряжение и расходуются в соответствии с актами законодательства и Уставом, если иное не установлено Президентом Республики Беларусь.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Средства, полученные от деятельности, приносящей доходы, не включаются в местный бюджет и расходуются строго по целевому назначению, в соответствии со сметами доходов и </w:t>
      </w: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расходов внебюджетных сре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дств в с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оответствии с законодательством Республики Беларусь.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Детскому саду на праве оперативного управления принадлежат денежные средства, имущество и иные объекты собственности, переданные ему физическими и юридическими лицами в форме дара, пожертвования или по завещанию, на продукты интеллектуального и творческого труда, а также доходы от собственной деятельности и приобретенные на эти доходы объекты собственности.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отвечает по своим обязательствам, находящимся в его распоряжении денежными средствами, полученными за счет внебюджетной деятельности.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Привлечение детским садом дополнительных средств не влечет за собой снижения размеров его финансирования из бюджета.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Детский сад самостоятельно распоряжается имеющимися финансовыми средствами, в частности, определяет виды и размеры надбавок, доплат и других выплат стимулирующего характера в пределах средств, направляемых на оплату труда.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Материально-техническая база детского сада формируется Учредителем, в соответствии с требованиями, установленными актами законодательства Республики Беларусь.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Материально-техническую базу детского сада составляют земельный участок, капитальные строения (здания, сооружения), оборудование и иное имущество.</w:t>
      </w:r>
    </w:p>
    <w:p w:rsidR="006869AA" w:rsidRPr="006869AA" w:rsidRDefault="006869AA" w:rsidP="006869AA">
      <w:pPr>
        <w:numPr>
          <w:ilvl w:val="0"/>
          <w:numId w:val="4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Развитие материально-технической базы детского сада осуществляется за счет средств местного бюджета, иных источников, не запрещенных актами законодательства, с учетом государственной программы развития системы образования, иных государственных программ, региональных комплексов мероприятий, обеспечивающих реализацию государственных программ, потребностей личности, общества и государства в повышении качества образования.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 10.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УЧЕТ, ОТЧЕТНОСТЬ И КОНТРОЛЬ ДЕЯТЕЛЬНОСТИ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ДЕТСКОГО САДА</w:t>
      </w:r>
    </w:p>
    <w:p w:rsidR="006869AA" w:rsidRPr="006869AA" w:rsidRDefault="006869AA" w:rsidP="006869AA">
      <w:pPr>
        <w:numPr>
          <w:ilvl w:val="0"/>
          <w:numId w:val="4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Объектами учета в детском саду являются: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1.1. контингент воспитанников;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1.2. контингент детей, признанных находящимися в социально опасном положении;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1.3. контингент детей-сирот и детей, оставшихся без попечения родителей;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1.4. контингент детей  с особенностями психофизического развития;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1.5. педагогические и иные работники;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1.6. учебные издания;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1.7. материально-техническая база;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1.8. результаты приносящей доходы деятельности;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1.9. иные объекты, определяемые Министерством образования Республики Беларусь.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Учёт в детском саду ведется в целях систематического анализа, контроля за качественными и количественными показателями.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Порядок ведения учёта в сфере образования, лица, его осуществляющие, формы учёта, их разработка, согласование, утверждение и порядок заполнения определяются Правительством Республики Беларусь или уполномоченным им органом.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Отчётность детского сада включает в себя статистические данные (информацию), данные ведомственной отчётности о результатах </w:t>
      </w: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контроля за</w:t>
      </w:r>
      <w:proofErr w:type="gram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обеспечением качества образования, мониторингов, социологических опросов и иные формы получения информации.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Отчётность детского сада предоставляется в соответствии с требованиями органов государственной статистики.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За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непредоставление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и искажение государственной отчётности, нарушение сроков ее предоставления должностные лица детского сада несут установленную законодательством ответственность.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Ревизия деятельности детского сада проводится в порядке, установленном законодательством Республики Беларусь.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Порядок ведения бухгалтерского и статистического учёта, предоставление отчётности определяется Учреждением в соответствии с законодательством Республики Беларусь. 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Порядок ведения статистического учёта, предоставления отчётности и оказание услуг, связанных с обеспечением деятельности детского сада, может осуществляться государственным учреждением «Стародорожский районный центр по  обеспечению деятельности бюджетных организаций» на основании договора об оказании услуг для обеспечения деятельности бюджетной организации.</w:t>
      </w:r>
    </w:p>
    <w:p w:rsidR="006869AA" w:rsidRPr="006869AA" w:rsidRDefault="006869AA" w:rsidP="006869AA">
      <w:pPr>
        <w:numPr>
          <w:ilvl w:val="0"/>
          <w:numId w:val="46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Детский сад обеспечивает ведение делопроизводства в порядке, установленном законодательством Республики Беларусь. Отчётность Учреждения предоставляется в соответствии с требованиями органов государственной статистики.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 11.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МЕЖДУНАРОДНОЕ СОТРУДНИЧЕСТВО В СФЕРЕ ОБРАЗОВАНИЯ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4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Международное сотрудничество в сфере образования направлено на получение образования гражданами Республики Беларусь в иностранных организациях, иностранными гражданами и лицами без гражданства, временно пребывающими или временно проживающими в Республике Беларусь, в учреждениях образования Республики Беларусь, иных организациях системы образования Республики Беларусь, на обмен обучающимися, педагогическими работниками, а также на участие в международных образовательных мероприятиях.</w:t>
      </w:r>
      <w:proofErr w:type="gramEnd"/>
    </w:p>
    <w:p w:rsidR="006869AA" w:rsidRPr="006869AA" w:rsidRDefault="006869AA" w:rsidP="006869AA">
      <w:pPr>
        <w:numPr>
          <w:ilvl w:val="0"/>
          <w:numId w:val="4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proofErr w:type="gram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Международное сотрудничество в сфере образования осуществляется на основе международных договоров Республики Беларусь, договор заключается между детским садом и международной организацией, иностранной организацией, иностранным гражданином, лицом без гражданства, временно пребывающими или временно проживающими в Республике Беларусь, международных и национальных проектов и программ в сфере образования.</w:t>
      </w:r>
      <w:proofErr w:type="gramEnd"/>
    </w:p>
    <w:p w:rsidR="006869AA" w:rsidRPr="006869AA" w:rsidRDefault="006869AA" w:rsidP="006869AA">
      <w:pPr>
        <w:numPr>
          <w:ilvl w:val="0"/>
          <w:numId w:val="4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Международное сотрудничество в сфере образования осуществляется в соответствии с актами законодательства Республики Беларусь на принципах независимости, равенства, обоюдной выгоды, взаимного уважения и не должно наносить ущерб суверенитету Республики Беларусь, национальной безопасности и интересам личности, общества и государства.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 12.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ПОРЯДОК РЕОРГАНИЗАЦИИ И ЛИКВИДАЦИИ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ДЕТСКОГО САДА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numPr>
          <w:ilvl w:val="0"/>
          <w:numId w:val="4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lastRenderedPageBreak/>
        <w:t>Создание, реорганизация и ликвидация детского сада осуществляются в порядке, установленном Кодексом и иными актами законодательства Республики Беларусь.</w:t>
      </w:r>
    </w:p>
    <w:p w:rsidR="006869AA" w:rsidRPr="006869AA" w:rsidRDefault="006869AA" w:rsidP="006869AA">
      <w:pPr>
        <w:numPr>
          <w:ilvl w:val="0"/>
          <w:numId w:val="4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Решение о ликвидации детского сада принимается Учредителем.</w:t>
      </w:r>
    </w:p>
    <w:p w:rsidR="006869AA" w:rsidRPr="006869AA" w:rsidRDefault="006869AA" w:rsidP="006869AA">
      <w:pPr>
        <w:numPr>
          <w:ilvl w:val="0"/>
          <w:numId w:val="4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В случае реорганизации детского сада при отсутствии возможности продолжить образовательные отношения или ликвидации, учредитель или уполномоченный им орган принимают меры по переводу воспитанников с согласия законных представителей несовершеннолетних воспитанников в другие учреждения дошкольного образования, реализующие соответствующие образовательные программы, в порядке, устанавливаемом Правительством Республики Беларусь.</w:t>
      </w:r>
    </w:p>
    <w:p w:rsidR="006869AA" w:rsidRPr="006869AA" w:rsidRDefault="006869AA" w:rsidP="006869AA">
      <w:pPr>
        <w:numPr>
          <w:ilvl w:val="0"/>
          <w:numId w:val="4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При реорганизации детского сада его имущество и документация в соответствии с передаточным актом или разделительным балансом передаются правопреемнику (правопреемникам) учреждения.</w:t>
      </w:r>
    </w:p>
    <w:p w:rsidR="006869AA" w:rsidRPr="006869AA" w:rsidRDefault="006869AA" w:rsidP="006869AA">
      <w:pPr>
        <w:numPr>
          <w:ilvl w:val="0"/>
          <w:numId w:val="4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При ликвидации детского сада его имущество передается собственнику – </w:t>
      </w:r>
      <w:proofErr w:type="spellStart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Стародорожскому</w:t>
      </w:r>
      <w:proofErr w:type="spellEnd"/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 xml:space="preserve"> районному исполнительному комитету. Документы передаются в соответствующий государственный архив в соответствии с законодательством Республики Беларусь.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ГЛАВА 14.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ПОРЯДОК ВНЕСЕНИЯ ИЗМЕНЕНИЙ И (ИЛИ) ДОПОЛНЕНИЙ В УСТАВ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 </w:t>
      </w:r>
    </w:p>
    <w:p w:rsidR="006869AA" w:rsidRPr="006869AA" w:rsidRDefault="006869AA" w:rsidP="006869AA">
      <w:pPr>
        <w:shd w:val="clear" w:color="auto" w:fill="FFFFFF"/>
        <w:spacing w:after="150" w:line="240" w:lineRule="auto"/>
        <w:jc w:val="both"/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</w:pPr>
      <w:r w:rsidRPr="006869AA">
        <w:rPr>
          <w:rFonts w:ascii="Cuprum" w:eastAsia="Times New Roman" w:hAnsi="Cuprum"/>
          <w:color w:val="111111"/>
          <w:kern w:val="0"/>
          <w:sz w:val="30"/>
          <w:szCs w:val="30"/>
          <w:lang w:eastAsia="ru-RU"/>
          <w14:ligatures w14:val="none"/>
        </w:rPr>
        <w:t>Изменения и дополнения в Устав детского сада вносятся после их утверждения Учредителем в порядке, установленным действующим законодательством.</w:t>
      </w:r>
    </w:p>
    <w:p w:rsidR="0083015E" w:rsidRDefault="008B050B" w:rsidP="006869AA">
      <w:pPr>
        <w:jc w:val="both"/>
      </w:pPr>
    </w:p>
    <w:sectPr w:rsidR="008301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upr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638ED"/>
    <w:multiLevelType w:val="multilevel"/>
    <w:tmpl w:val="1E422F36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5D38F2"/>
    <w:multiLevelType w:val="multilevel"/>
    <w:tmpl w:val="C84228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BD6F9D"/>
    <w:multiLevelType w:val="multilevel"/>
    <w:tmpl w:val="308E3FE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D843513"/>
    <w:multiLevelType w:val="multilevel"/>
    <w:tmpl w:val="8BFA97F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EA5090E"/>
    <w:multiLevelType w:val="multilevel"/>
    <w:tmpl w:val="328CA0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3600C7"/>
    <w:multiLevelType w:val="multilevel"/>
    <w:tmpl w:val="1E98FCF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671325A"/>
    <w:multiLevelType w:val="multilevel"/>
    <w:tmpl w:val="CD2C9AB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F20646"/>
    <w:multiLevelType w:val="multilevel"/>
    <w:tmpl w:val="BE4A8D8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CC43BC5"/>
    <w:multiLevelType w:val="multilevel"/>
    <w:tmpl w:val="837A419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CDD75F1"/>
    <w:multiLevelType w:val="multilevel"/>
    <w:tmpl w:val="E50A57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DF208A1"/>
    <w:multiLevelType w:val="multilevel"/>
    <w:tmpl w:val="9434F6D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E0447FF"/>
    <w:multiLevelType w:val="multilevel"/>
    <w:tmpl w:val="B12C8C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4FD425F"/>
    <w:multiLevelType w:val="multilevel"/>
    <w:tmpl w:val="FC74B06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65C606A"/>
    <w:multiLevelType w:val="multilevel"/>
    <w:tmpl w:val="384AC11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6BD47C0"/>
    <w:multiLevelType w:val="multilevel"/>
    <w:tmpl w:val="BE1837C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8AE4B49"/>
    <w:multiLevelType w:val="multilevel"/>
    <w:tmpl w:val="D91E12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C94605F"/>
    <w:multiLevelType w:val="multilevel"/>
    <w:tmpl w:val="B470B016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C9E525B"/>
    <w:multiLevelType w:val="multilevel"/>
    <w:tmpl w:val="55588B4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5913AA2"/>
    <w:multiLevelType w:val="multilevel"/>
    <w:tmpl w:val="348431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5A95D3D"/>
    <w:multiLevelType w:val="multilevel"/>
    <w:tmpl w:val="593239C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6E94311"/>
    <w:multiLevelType w:val="multilevel"/>
    <w:tmpl w:val="51000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9495F24"/>
    <w:multiLevelType w:val="multilevel"/>
    <w:tmpl w:val="51F6C52A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A0C0F2F"/>
    <w:multiLevelType w:val="multilevel"/>
    <w:tmpl w:val="5F14D78C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2480811"/>
    <w:multiLevelType w:val="multilevel"/>
    <w:tmpl w:val="2FC4C0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3EC78BE"/>
    <w:multiLevelType w:val="multilevel"/>
    <w:tmpl w:val="C10EE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88267F5"/>
    <w:multiLevelType w:val="multilevel"/>
    <w:tmpl w:val="F2506CD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CD850FC"/>
    <w:multiLevelType w:val="multilevel"/>
    <w:tmpl w:val="4636F8F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F0540F0"/>
    <w:multiLevelType w:val="multilevel"/>
    <w:tmpl w:val="0822466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1EA46DD"/>
    <w:multiLevelType w:val="multilevel"/>
    <w:tmpl w:val="84AC470A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534369B0"/>
    <w:multiLevelType w:val="multilevel"/>
    <w:tmpl w:val="BAEC731A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5B370C2"/>
    <w:multiLevelType w:val="multilevel"/>
    <w:tmpl w:val="1F6CCABA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6E558D6"/>
    <w:multiLevelType w:val="multilevel"/>
    <w:tmpl w:val="BAFAA9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7F93540"/>
    <w:multiLevelType w:val="multilevel"/>
    <w:tmpl w:val="2EE8DE82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9014E39"/>
    <w:multiLevelType w:val="multilevel"/>
    <w:tmpl w:val="472CFAF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62FD5C74"/>
    <w:multiLevelType w:val="multilevel"/>
    <w:tmpl w:val="126863A4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4C236F3"/>
    <w:multiLevelType w:val="multilevel"/>
    <w:tmpl w:val="84F4F43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4F30975"/>
    <w:multiLevelType w:val="multilevel"/>
    <w:tmpl w:val="1A2C8B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53A250A"/>
    <w:multiLevelType w:val="multilevel"/>
    <w:tmpl w:val="63703F1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5512C52"/>
    <w:multiLevelType w:val="multilevel"/>
    <w:tmpl w:val="FFDE8624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581524A"/>
    <w:multiLevelType w:val="multilevel"/>
    <w:tmpl w:val="4028B0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77C5C29"/>
    <w:multiLevelType w:val="multilevel"/>
    <w:tmpl w:val="C8DE8DA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7BA29CE"/>
    <w:multiLevelType w:val="multilevel"/>
    <w:tmpl w:val="05166712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98E48F7"/>
    <w:multiLevelType w:val="multilevel"/>
    <w:tmpl w:val="BBCE49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0331C9"/>
    <w:multiLevelType w:val="multilevel"/>
    <w:tmpl w:val="432C44E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F1F4FF0"/>
    <w:multiLevelType w:val="multilevel"/>
    <w:tmpl w:val="E190DA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3F01DC7"/>
    <w:multiLevelType w:val="multilevel"/>
    <w:tmpl w:val="018CA7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4595322"/>
    <w:multiLevelType w:val="multilevel"/>
    <w:tmpl w:val="F124B5E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E1A6EC6"/>
    <w:multiLevelType w:val="multilevel"/>
    <w:tmpl w:val="BE52EC80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2"/>
  </w:num>
  <w:num w:numId="3">
    <w:abstractNumId w:val="26"/>
  </w:num>
  <w:num w:numId="4">
    <w:abstractNumId w:val="28"/>
  </w:num>
  <w:num w:numId="5">
    <w:abstractNumId w:val="38"/>
  </w:num>
  <w:num w:numId="6">
    <w:abstractNumId w:val="29"/>
  </w:num>
  <w:num w:numId="7">
    <w:abstractNumId w:val="9"/>
  </w:num>
  <w:num w:numId="8">
    <w:abstractNumId w:val="2"/>
  </w:num>
  <w:num w:numId="9">
    <w:abstractNumId w:val="33"/>
  </w:num>
  <w:num w:numId="10">
    <w:abstractNumId w:val="1"/>
  </w:num>
  <w:num w:numId="11">
    <w:abstractNumId w:val="27"/>
  </w:num>
  <w:num w:numId="12">
    <w:abstractNumId w:val="13"/>
  </w:num>
  <w:num w:numId="13">
    <w:abstractNumId w:val="11"/>
  </w:num>
  <w:num w:numId="14">
    <w:abstractNumId w:val="37"/>
  </w:num>
  <w:num w:numId="15">
    <w:abstractNumId w:val="25"/>
  </w:num>
  <w:num w:numId="16">
    <w:abstractNumId w:val="17"/>
  </w:num>
  <w:num w:numId="17">
    <w:abstractNumId w:val="32"/>
  </w:num>
  <w:num w:numId="18">
    <w:abstractNumId w:val="35"/>
  </w:num>
  <w:num w:numId="19">
    <w:abstractNumId w:val="6"/>
  </w:num>
  <w:num w:numId="20">
    <w:abstractNumId w:val="20"/>
  </w:num>
  <w:num w:numId="21">
    <w:abstractNumId w:val="10"/>
  </w:num>
  <w:num w:numId="22">
    <w:abstractNumId w:val="23"/>
  </w:num>
  <w:num w:numId="23">
    <w:abstractNumId w:val="19"/>
  </w:num>
  <w:num w:numId="24">
    <w:abstractNumId w:val="36"/>
  </w:num>
  <w:num w:numId="25">
    <w:abstractNumId w:val="45"/>
  </w:num>
  <w:num w:numId="26">
    <w:abstractNumId w:val="43"/>
  </w:num>
  <w:num w:numId="27">
    <w:abstractNumId w:val="5"/>
  </w:num>
  <w:num w:numId="28">
    <w:abstractNumId w:val="7"/>
  </w:num>
  <w:num w:numId="29">
    <w:abstractNumId w:val="41"/>
  </w:num>
  <w:num w:numId="30">
    <w:abstractNumId w:val="21"/>
  </w:num>
  <w:num w:numId="31">
    <w:abstractNumId w:val="16"/>
  </w:num>
  <w:num w:numId="32">
    <w:abstractNumId w:val="34"/>
  </w:num>
  <w:num w:numId="33">
    <w:abstractNumId w:val="46"/>
  </w:num>
  <w:num w:numId="34">
    <w:abstractNumId w:val="0"/>
  </w:num>
  <w:num w:numId="35">
    <w:abstractNumId w:val="30"/>
  </w:num>
  <w:num w:numId="36">
    <w:abstractNumId w:val="47"/>
  </w:num>
  <w:num w:numId="37">
    <w:abstractNumId w:val="24"/>
  </w:num>
  <w:num w:numId="38">
    <w:abstractNumId w:val="18"/>
  </w:num>
  <w:num w:numId="39">
    <w:abstractNumId w:val="3"/>
  </w:num>
  <w:num w:numId="40">
    <w:abstractNumId w:val="22"/>
  </w:num>
  <w:num w:numId="41">
    <w:abstractNumId w:val="31"/>
  </w:num>
  <w:num w:numId="42">
    <w:abstractNumId w:val="40"/>
  </w:num>
  <w:num w:numId="43">
    <w:abstractNumId w:val="8"/>
  </w:num>
  <w:num w:numId="44">
    <w:abstractNumId w:val="14"/>
  </w:num>
  <w:num w:numId="45">
    <w:abstractNumId w:val="15"/>
  </w:num>
  <w:num w:numId="46">
    <w:abstractNumId w:val="42"/>
  </w:num>
  <w:num w:numId="47">
    <w:abstractNumId w:val="39"/>
  </w:num>
  <w:num w:numId="48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9AA"/>
    <w:rsid w:val="001D2898"/>
    <w:rsid w:val="004921CC"/>
    <w:rsid w:val="006869AA"/>
    <w:rsid w:val="008B050B"/>
    <w:rsid w:val="0090579A"/>
    <w:rsid w:val="00FD4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69AA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6869A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869AA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  <w14:ligatures w14:val="none"/>
    </w:rPr>
  </w:style>
  <w:style w:type="character" w:styleId="a4">
    <w:name w:val="Strong"/>
    <w:basedOn w:val="a0"/>
    <w:uiPriority w:val="22"/>
    <w:qFormat/>
    <w:rsid w:val="006869A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812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19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7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7423</Words>
  <Characters>42315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Гала</dc:creator>
  <cp:lastModifiedBy>Гала</cp:lastModifiedBy>
  <cp:revision>3</cp:revision>
  <dcterms:created xsi:type="dcterms:W3CDTF">2025-02-21T09:09:00Z</dcterms:created>
  <dcterms:modified xsi:type="dcterms:W3CDTF">2025-02-21T09:10:00Z</dcterms:modified>
</cp:coreProperties>
</file>